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956D92" w:rsidRDefault="0020288A" w:rsidP="00C939AE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939AE" w:rsidRPr="00956D92">
        <w:rPr>
          <w:b/>
          <w:sz w:val="28"/>
          <w:szCs w:val="28"/>
          <w:lang w:val="uk-UA"/>
        </w:rPr>
        <w:t xml:space="preserve">ротокол № </w:t>
      </w:r>
      <w:r w:rsidR="00690A44" w:rsidRPr="00956D92">
        <w:rPr>
          <w:b/>
          <w:sz w:val="28"/>
          <w:szCs w:val="28"/>
          <w:lang w:val="uk-UA"/>
        </w:rPr>
        <w:t>17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  <w:r w:rsidRPr="00956D92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956D92" w:rsidRDefault="00107ABF" w:rsidP="00C939AE">
      <w:pPr>
        <w:jc w:val="both"/>
        <w:rPr>
          <w:b/>
          <w:sz w:val="28"/>
          <w:szCs w:val="28"/>
          <w:lang w:val="uk-UA"/>
        </w:rPr>
      </w:pPr>
      <w:r w:rsidRPr="00956D92">
        <w:rPr>
          <w:b/>
          <w:sz w:val="28"/>
          <w:szCs w:val="28"/>
          <w:lang w:val="uk-UA"/>
        </w:rPr>
        <w:t>08</w:t>
      </w:r>
      <w:r w:rsidR="00C939AE" w:rsidRPr="00956D92">
        <w:rPr>
          <w:b/>
          <w:sz w:val="28"/>
          <w:szCs w:val="28"/>
          <w:lang w:val="uk-UA"/>
        </w:rPr>
        <w:t xml:space="preserve"> </w:t>
      </w:r>
      <w:r w:rsidRPr="00956D92">
        <w:rPr>
          <w:b/>
          <w:sz w:val="28"/>
          <w:szCs w:val="28"/>
          <w:lang w:val="uk-UA"/>
        </w:rPr>
        <w:t>листопада</w:t>
      </w:r>
      <w:r w:rsidR="00C939AE" w:rsidRPr="00956D92">
        <w:rPr>
          <w:b/>
          <w:sz w:val="28"/>
          <w:szCs w:val="28"/>
          <w:lang w:val="uk-UA"/>
        </w:rPr>
        <w:t xml:space="preserve"> 2018 року</w:t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  <w:t>м. Чернігів</w:t>
      </w:r>
    </w:p>
    <w:p w:rsidR="00C939AE" w:rsidRPr="00956D92" w:rsidRDefault="00C939AE" w:rsidP="00C939AE">
      <w:pPr>
        <w:jc w:val="both"/>
        <w:rPr>
          <w:sz w:val="28"/>
          <w:szCs w:val="28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r w:rsidRPr="00956D92">
        <w:rPr>
          <w:sz w:val="28"/>
          <w:szCs w:val="28"/>
        </w:rPr>
        <w:t xml:space="preserve">Голова – </w:t>
      </w:r>
      <w:proofErr w:type="spellStart"/>
      <w:r w:rsidRPr="00956D92">
        <w:rPr>
          <w:sz w:val="28"/>
          <w:szCs w:val="28"/>
        </w:rPr>
        <w:t>Дмитрюк</w:t>
      </w:r>
      <w:proofErr w:type="spellEnd"/>
      <w:r w:rsidRPr="00956D92">
        <w:rPr>
          <w:sz w:val="28"/>
          <w:szCs w:val="28"/>
        </w:rPr>
        <w:t xml:space="preserve"> О.І.</w:t>
      </w:r>
    </w:p>
    <w:p w:rsidR="00C939AE" w:rsidRPr="00956D92" w:rsidRDefault="00C939AE" w:rsidP="00C939AE">
      <w:pPr>
        <w:jc w:val="both"/>
        <w:rPr>
          <w:b/>
          <w:sz w:val="28"/>
          <w:szCs w:val="28"/>
        </w:rPr>
      </w:pPr>
      <w:r w:rsidRPr="00956D92">
        <w:rPr>
          <w:sz w:val="28"/>
          <w:szCs w:val="28"/>
        </w:rPr>
        <w:t xml:space="preserve">Протокол вела – </w:t>
      </w:r>
      <w:r w:rsidR="00690A44" w:rsidRPr="00956D92">
        <w:rPr>
          <w:sz w:val="28"/>
          <w:szCs w:val="28"/>
          <w:lang w:val="uk-UA"/>
        </w:rPr>
        <w:t>Бондар</w:t>
      </w:r>
      <w:proofErr w:type="spellStart"/>
      <w:r w:rsidRPr="00956D92">
        <w:rPr>
          <w:sz w:val="28"/>
          <w:szCs w:val="28"/>
        </w:rPr>
        <w:t>енко</w:t>
      </w:r>
      <w:proofErr w:type="spellEnd"/>
      <w:r w:rsidRPr="00956D92">
        <w:rPr>
          <w:sz w:val="28"/>
          <w:szCs w:val="28"/>
        </w:rPr>
        <w:t xml:space="preserve"> </w:t>
      </w:r>
      <w:r w:rsidR="00690A44" w:rsidRPr="00956D92">
        <w:rPr>
          <w:sz w:val="28"/>
          <w:szCs w:val="28"/>
          <w:lang w:val="uk-UA"/>
        </w:rPr>
        <w:t>О</w:t>
      </w:r>
      <w:r w:rsidRPr="00956D92">
        <w:rPr>
          <w:sz w:val="28"/>
          <w:szCs w:val="28"/>
        </w:rPr>
        <w:t>.</w:t>
      </w:r>
      <w:r w:rsidR="00690A44" w:rsidRPr="00956D92">
        <w:rPr>
          <w:sz w:val="28"/>
          <w:szCs w:val="28"/>
          <w:lang w:val="uk-UA"/>
        </w:rPr>
        <w:t>М</w:t>
      </w:r>
      <w:r w:rsidRPr="00956D92">
        <w:rPr>
          <w:sz w:val="28"/>
          <w:szCs w:val="28"/>
        </w:rPr>
        <w:t>.</w:t>
      </w:r>
    </w:p>
    <w:p w:rsidR="00C939AE" w:rsidRPr="00956D92" w:rsidRDefault="00C939AE" w:rsidP="00C939AE">
      <w:pPr>
        <w:rPr>
          <w:b/>
          <w:color w:val="FF0000"/>
          <w:sz w:val="28"/>
          <w:szCs w:val="28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proofErr w:type="spellStart"/>
      <w:r w:rsidRPr="00956D92">
        <w:rPr>
          <w:b/>
          <w:sz w:val="28"/>
          <w:szCs w:val="28"/>
        </w:rPr>
        <w:t>Присутні</w:t>
      </w:r>
      <w:proofErr w:type="spellEnd"/>
      <w:r w:rsidRPr="00956D92">
        <w:rPr>
          <w:b/>
          <w:sz w:val="28"/>
          <w:szCs w:val="28"/>
        </w:rPr>
        <w:t>:</w:t>
      </w:r>
      <w:r w:rsidRPr="00956D92">
        <w:rPr>
          <w:sz w:val="28"/>
          <w:szCs w:val="28"/>
        </w:rPr>
        <w:t xml:space="preserve"> </w:t>
      </w:r>
      <w:proofErr w:type="spellStart"/>
      <w:r w:rsidRPr="00956D92">
        <w:rPr>
          <w:sz w:val="28"/>
          <w:szCs w:val="28"/>
        </w:rPr>
        <w:t>всього</w:t>
      </w:r>
      <w:proofErr w:type="spellEnd"/>
      <w:r w:rsidRPr="00956D92">
        <w:rPr>
          <w:sz w:val="28"/>
          <w:szCs w:val="28"/>
        </w:rPr>
        <w:t xml:space="preserve"> – </w:t>
      </w:r>
      <w:r w:rsidR="00690A44" w:rsidRPr="00956D92">
        <w:rPr>
          <w:sz w:val="28"/>
          <w:szCs w:val="28"/>
          <w:lang w:val="uk-UA"/>
        </w:rPr>
        <w:t>35</w:t>
      </w:r>
      <w:r w:rsidRPr="00956D92">
        <w:rPr>
          <w:sz w:val="28"/>
          <w:szCs w:val="28"/>
        </w:rPr>
        <w:t xml:space="preserve">  (список </w:t>
      </w:r>
      <w:proofErr w:type="spellStart"/>
      <w:r w:rsidRPr="00956D92">
        <w:rPr>
          <w:sz w:val="28"/>
          <w:szCs w:val="28"/>
        </w:rPr>
        <w:t>додається</w:t>
      </w:r>
      <w:proofErr w:type="spellEnd"/>
      <w:r w:rsidRPr="00956D92">
        <w:rPr>
          <w:sz w:val="28"/>
          <w:szCs w:val="28"/>
        </w:rPr>
        <w:t xml:space="preserve">), </w:t>
      </w:r>
      <w:proofErr w:type="spellStart"/>
      <w:r w:rsidRPr="00956D92">
        <w:rPr>
          <w:sz w:val="28"/>
          <w:szCs w:val="28"/>
        </w:rPr>
        <w:t>з</w:t>
      </w:r>
      <w:proofErr w:type="spellEnd"/>
      <w:r w:rsidRPr="00956D92">
        <w:rPr>
          <w:sz w:val="28"/>
          <w:szCs w:val="28"/>
        </w:rPr>
        <w:t xml:space="preserve"> них: </w:t>
      </w:r>
    </w:p>
    <w:p w:rsidR="00C939AE" w:rsidRPr="00956D92" w:rsidRDefault="00C939AE" w:rsidP="00C939AE">
      <w:pPr>
        <w:ind w:left="2124"/>
        <w:rPr>
          <w:b/>
          <w:sz w:val="28"/>
          <w:szCs w:val="28"/>
        </w:rPr>
      </w:pPr>
      <w:r w:rsidRPr="00956D92">
        <w:rPr>
          <w:sz w:val="28"/>
          <w:szCs w:val="28"/>
        </w:rPr>
        <w:t xml:space="preserve">  </w:t>
      </w:r>
      <w:r w:rsidR="0003391C">
        <w:rPr>
          <w:sz w:val="28"/>
          <w:szCs w:val="28"/>
          <w:lang w:val="uk-UA"/>
        </w:rPr>
        <w:t xml:space="preserve">   </w:t>
      </w:r>
      <w:r w:rsidR="00690A44" w:rsidRPr="00956D92">
        <w:rPr>
          <w:sz w:val="28"/>
          <w:szCs w:val="28"/>
          <w:lang w:val="uk-UA"/>
        </w:rPr>
        <w:t>20</w:t>
      </w:r>
      <w:r w:rsidRPr="00956D92">
        <w:rPr>
          <w:sz w:val="28"/>
          <w:szCs w:val="28"/>
        </w:rPr>
        <w:t xml:space="preserve"> – члени ради, 1</w:t>
      </w:r>
      <w:r w:rsidR="00690A44" w:rsidRPr="00956D92">
        <w:rPr>
          <w:sz w:val="28"/>
          <w:szCs w:val="28"/>
          <w:lang w:val="uk-UA"/>
        </w:rPr>
        <w:t>5</w:t>
      </w:r>
      <w:r w:rsidRPr="00956D92">
        <w:rPr>
          <w:sz w:val="28"/>
          <w:szCs w:val="28"/>
        </w:rPr>
        <w:t xml:space="preserve"> – </w:t>
      </w:r>
      <w:proofErr w:type="spellStart"/>
      <w:r w:rsidRPr="00956D92">
        <w:rPr>
          <w:sz w:val="28"/>
          <w:szCs w:val="28"/>
        </w:rPr>
        <w:t>запрошені</w:t>
      </w:r>
      <w:proofErr w:type="spellEnd"/>
      <w:r w:rsidRPr="00956D92">
        <w:rPr>
          <w:sz w:val="28"/>
          <w:szCs w:val="28"/>
        </w:rPr>
        <w:t>.</w:t>
      </w:r>
    </w:p>
    <w:p w:rsidR="00C939AE" w:rsidRDefault="00C939AE" w:rsidP="00C939AE">
      <w:pPr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 xml:space="preserve">Порядок </w:t>
      </w:r>
      <w:proofErr w:type="spellStart"/>
      <w:r w:rsidRPr="00956D92">
        <w:rPr>
          <w:b/>
          <w:sz w:val="28"/>
          <w:szCs w:val="28"/>
        </w:rPr>
        <w:t>денний</w:t>
      </w:r>
      <w:proofErr w:type="spellEnd"/>
      <w:r w:rsidRPr="00956D92">
        <w:rPr>
          <w:b/>
          <w:sz w:val="28"/>
          <w:szCs w:val="28"/>
        </w:rPr>
        <w:t>:</w:t>
      </w:r>
    </w:p>
    <w:p w:rsidR="0020288A" w:rsidRPr="00956D92" w:rsidRDefault="0020288A" w:rsidP="00C939AE">
      <w:pPr>
        <w:rPr>
          <w:b/>
          <w:sz w:val="28"/>
          <w:szCs w:val="28"/>
        </w:rPr>
      </w:pPr>
    </w:p>
    <w:p w:rsidR="00C939AE" w:rsidRPr="00956D92" w:rsidRDefault="00C939AE" w:rsidP="00C939AE">
      <w:pPr>
        <w:pStyle w:val="a6"/>
        <w:ind w:firstLine="709"/>
      </w:pPr>
      <w:r w:rsidRPr="00956D92">
        <w:t>1.</w:t>
      </w:r>
      <w:r w:rsidR="0003391C">
        <w:t xml:space="preserve"> </w:t>
      </w:r>
      <w:r w:rsidRPr="00956D92">
        <w:t xml:space="preserve">Про </w:t>
      </w:r>
      <w:r w:rsidR="00477A29" w:rsidRPr="00956D92">
        <w:t xml:space="preserve">Генеральний план села </w:t>
      </w:r>
      <w:proofErr w:type="spellStart"/>
      <w:r w:rsidR="00477A29" w:rsidRPr="00956D92">
        <w:t>Тиниця</w:t>
      </w:r>
      <w:proofErr w:type="spellEnd"/>
      <w:r w:rsidR="00477A29" w:rsidRPr="00956D92">
        <w:t xml:space="preserve"> Бахмацького району Чернігівської області та План зонування території села </w:t>
      </w:r>
      <w:proofErr w:type="spellStart"/>
      <w:r w:rsidR="00477A29" w:rsidRPr="00956D92">
        <w:t>Тиниця</w:t>
      </w:r>
      <w:proofErr w:type="spellEnd"/>
      <w:r w:rsidR="00477A29" w:rsidRPr="00956D92">
        <w:t xml:space="preserve"> Бахмацького району Чернігівської області</w:t>
      </w:r>
      <w:r w:rsidRPr="00956D92">
        <w:t xml:space="preserve">, доповідач: </w:t>
      </w:r>
      <w:r w:rsidR="00477A29" w:rsidRPr="00956D92">
        <w:t>Осипенко С. М</w:t>
      </w:r>
      <w:r w:rsidRPr="00956D92">
        <w:t>.</w:t>
      </w:r>
    </w:p>
    <w:p w:rsidR="00C939AE" w:rsidRPr="00956D92" w:rsidRDefault="00C939AE" w:rsidP="00C939AE">
      <w:pPr>
        <w:pStyle w:val="a6"/>
        <w:ind w:firstLine="709"/>
      </w:pPr>
      <w:r w:rsidRPr="00956D92">
        <w:t xml:space="preserve">2. Про </w:t>
      </w:r>
      <w:r w:rsidR="00E62DDA" w:rsidRPr="00956D92">
        <w:t>Генеральний план та план зонування території (</w:t>
      </w:r>
      <w:proofErr w:type="spellStart"/>
      <w:r w:rsidR="00E62DDA" w:rsidRPr="00956D92">
        <w:t>Зонінг</w:t>
      </w:r>
      <w:proofErr w:type="spellEnd"/>
      <w:r w:rsidR="00E62DDA" w:rsidRPr="00956D92">
        <w:t>) с. Голінка Бахмацького району Чернігівської області</w:t>
      </w:r>
      <w:r w:rsidRPr="00956D92">
        <w:t xml:space="preserve">, доповідач: </w:t>
      </w:r>
      <w:proofErr w:type="spellStart"/>
      <w:r w:rsidR="00E62DDA" w:rsidRPr="00956D92">
        <w:t>Груздєва</w:t>
      </w:r>
      <w:proofErr w:type="spellEnd"/>
      <w:r w:rsidR="00E62DDA" w:rsidRPr="00956D92">
        <w:t xml:space="preserve"> О. Г</w:t>
      </w:r>
      <w:r w:rsidRPr="00956D92">
        <w:t>.</w:t>
      </w:r>
    </w:p>
    <w:p w:rsidR="00C939AE" w:rsidRPr="00956D92" w:rsidRDefault="0003391C" w:rsidP="00E62DDA">
      <w:pPr>
        <w:pStyle w:val="a6"/>
        <w:ind w:firstLine="708"/>
      </w:pPr>
      <w:r>
        <w:t>3.</w:t>
      </w:r>
      <w:r w:rsidR="00C939AE" w:rsidRPr="00956D92">
        <w:t xml:space="preserve">Про </w:t>
      </w:r>
      <w:r w:rsidR="00E62DDA" w:rsidRPr="00956D92">
        <w:t xml:space="preserve">Детальний план території для організації будівництва  господарського двору площею 7,9027 га на території </w:t>
      </w:r>
      <w:proofErr w:type="spellStart"/>
      <w:r w:rsidR="00E62DDA" w:rsidRPr="00956D92">
        <w:t>Чемерської</w:t>
      </w:r>
      <w:proofErr w:type="spellEnd"/>
      <w:r w:rsidR="00E62DDA" w:rsidRPr="00956D92">
        <w:t xml:space="preserve"> сільської ради (за межами населеного пункту) Козелецького району Чернігівської області</w:t>
      </w:r>
      <w:r w:rsidR="00C939AE" w:rsidRPr="00956D92">
        <w:t xml:space="preserve">, доповідач: </w:t>
      </w:r>
      <w:r w:rsidR="00E62DDA" w:rsidRPr="00956D92">
        <w:t>Наливайко П. І</w:t>
      </w:r>
      <w:r w:rsidR="00C939AE" w:rsidRPr="00956D92">
        <w:t>.</w:t>
      </w:r>
    </w:p>
    <w:p w:rsidR="00C939AE" w:rsidRPr="00956D92" w:rsidRDefault="00C939AE" w:rsidP="00C939AE">
      <w:pPr>
        <w:ind w:firstLine="708"/>
        <w:jc w:val="both"/>
        <w:rPr>
          <w:sz w:val="28"/>
          <w:szCs w:val="28"/>
        </w:rPr>
      </w:pPr>
      <w:r w:rsidRPr="00956D92">
        <w:rPr>
          <w:sz w:val="28"/>
          <w:szCs w:val="28"/>
        </w:rPr>
        <w:t xml:space="preserve">4. Про </w:t>
      </w:r>
      <w:r w:rsidR="00E62DDA" w:rsidRPr="00956D92">
        <w:rPr>
          <w:sz w:val="28"/>
          <w:szCs w:val="28"/>
          <w:lang w:val="uk-UA"/>
        </w:rPr>
        <w:t xml:space="preserve">Детальний план території позаміського закладу оздоровлення та відпочинку імені Я.П. </w:t>
      </w:r>
      <w:proofErr w:type="spellStart"/>
      <w:r w:rsidR="00E62DDA" w:rsidRPr="00956D92">
        <w:rPr>
          <w:sz w:val="28"/>
          <w:szCs w:val="28"/>
          <w:lang w:val="uk-UA"/>
        </w:rPr>
        <w:t>Батюка</w:t>
      </w:r>
      <w:proofErr w:type="spellEnd"/>
      <w:r w:rsidR="00E62DDA" w:rsidRPr="00956D92">
        <w:rPr>
          <w:sz w:val="28"/>
          <w:szCs w:val="28"/>
          <w:lang w:val="uk-UA"/>
        </w:rPr>
        <w:t xml:space="preserve"> по вул. Лесі Українки 122 а (Червоних Партизан), в с. Вертіївка Ніжинського району Чернігівської області, площею 1,0000 га для будівництва та обслуговування будівель та споруд позаміського закладу оздоровлення та відпочинку - кадастровий номер земельної ділянки - 7423381900:01:002:0245</w:t>
      </w:r>
      <w:r w:rsidRPr="00956D92">
        <w:rPr>
          <w:sz w:val="28"/>
          <w:szCs w:val="28"/>
        </w:rPr>
        <w:t xml:space="preserve">, </w:t>
      </w:r>
      <w:proofErr w:type="spellStart"/>
      <w:r w:rsidRPr="00956D92">
        <w:rPr>
          <w:sz w:val="28"/>
          <w:szCs w:val="28"/>
        </w:rPr>
        <w:t>доповідач</w:t>
      </w:r>
      <w:proofErr w:type="spellEnd"/>
      <w:r w:rsidRPr="00956D92">
        <w:rPr>
          <w:sz w:val="28"/>
          <w:szCs w:val="28"/>
        </w:rPr>
        <w:t xml:space="preserve">: </w:t>
      </w:r>
      <w:r w:rsidR="00E62DDA" w:rsidRPr="00956D92">
        <w:rPr>
          <w:sz w:val="28"/>
          <w:szCs w:val="28"/>
          <w:lang w:val="uk-UA"/>
        </w:rPr>
        <w:t>Казаков Д. В</w:t>
      </w:r>
      <w:r w:rsidRPr="00956D92">
        <w:rPr>
          <w:sz w:val="28"/>
          <w:szCs w:val="28"/>
        </w:rPr>
        <w:t>.</w:t>
      </w:r>
    </w:p>
    <w:p w:rsidR="00C939AE" w:rsidRPr="00956D92" w:rsidRDefault="00C939AE" w:rsidP="00C939AE">
      <w:pPr>
        <w:ind w:firstLine="709"/>
        <w:jc w:val="both"/>
        <w:rPr>
          <w:sz w:val="28"/>
          <w:szCs w:val="28"/>
          <w:lang w:val="uk-UA"/>
        </w:rPr>
      </w:pPr>
      <w:r w:rsidRPr="00956D92">
        <w:rPr>
          <w:sz w:val="28"/>
          <w:szCs w:val="28"/>
        </w:rPr>
        <w:t xml:space="preserve">5. Про </w:t>
      </w:r>
      <w:r w:rsidR="00E62DDA" w:rsidRPr="00956D92">
        <w:rPr>
          <w:sz w:val="28"/>
          <w:szCs w:val="28"/>
          <w:lang w:val="uk-UA"/>
        </w:rPr>
        <w:t xml:space="preserve">Детальний план території орієнтовною площею 4,2379 га, розташованої в смт Парафіївка вулиця Тараса Шевченка, 139 в адміністративних межах </w:t>
      </w:r>
      <w:proofErr w:type="spellStart"/>
      <w:r w:rsidR="00E62DDA" w:rsidRPr="00956D92">
        <w:rPr>
          <w:sz w:val="28"/>
          <w:szCs w:val="28"/>
          <w:lang w:val="uk-UA"/>
        </w:rPr>
        <w:t>Парафіївської</w:t>
      </w:r>
      <w:proofErr w:type="spellEnd"/>
      <w:r w:rsidR="00E62DDA" w:rsidRPr="00956D92">
        <w:rPr>
          <w:sz w:val="28"/>
          <w:szCs w:val="28"/>
          <w:lang w:val="uk-UA"/>
        </w:rPr>
        <w:t xml:space="preserve"> селищної ради Ічнянського району Чернігівської області, для розміщення та експлуатації основних, підсобних і допоміжних будівель та споруд підприємств переробної промисловості</w:t>
      </w:r>
      <w:r w:rsidRPr="00956D92">
        <w:rPr>
          <w:sz w:val="28"/>
          <w:szCs w:val="28"/>
          <w:lang w:val="uk-UA"/>
        </w:rPr>
        <w:t xml:space="preserve">, доповідач: </w:t>
      </w:r>
      <w:r w:rsidR="00E62DDA" w:rsidRPr="00956D92">
        <w:rPr>
          <w:sz w:val="28"/>
          <w:szCs w:val="28"/>
          <w:lang w:val="uk-UA"/>
        </w:rPr>
        <w:t>Цвіль О. В</w:t>
      </w:r>
      <w:r w:rsidRPr="00956D92">
        <w:rPr>
          <w:sz w:val="28"/>
          <w:szCs w:val="28"/>
          <w:lang w:val="uk-UA"/>
        </w:rPr>
        <w:t>.</w:t>
      </w:r>
    </w:p>
    <w:p w:rsidR="00C939AE" w:rsidRDefault="00C939AE" w:rsidP="00C939AE">
      <w:pPr>
        <w:jc w:val="both"/>
        <w:rPr>
          <w:sz w:val="28"/>
          <w:szCs w:val="28"/>
          <w:lang w:val="uk-UA"/>
        </w:rPr>
      </w:pPr>
    </w:p>
    <w:p w:rsidR="0020288A" w:rsidRPr="00C3001A" w:rsidRDefault="0020288A" w:rsidP="00202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3001A">
        <w:rPr>
          <w:b/>
          <w:sz w:val="28"/>
          <w:szCs w:val="28"/>
        </w:rPr>
        <w:t>. СЛУХАЛИ:</w:t>
      </w:r>
    </w:p>
    <w:p w:rsidR="0020288A" w:rsidRPr="0020288A" w:rsidRDefault="0020288A" w:rsidP="0020288A">
      <w:pPr>
        <w:jc w:val="both"/>
        <w:rPr>
          <w:sz w:val="28"/>
          <w:szCs w:val="28"/>
        </w:rPr>
      </w:pPr>
      <w:r w:rsidRPr="00956D92">
        <w:rPr>
          <w:sz w:val="28"/>
          <w:szCs w:val="28"/>
          <w:lang w:val="uk-UA"/>
        </w:rPr>
        <w:t>Осипенко С</w:t>
      </w:r>
      <w:r w:rsidRPr="00956D92">
        <w:rPr>
          <w:sz w:val="28"/>
          <w:szCs w:val="28"/>
        </w:rPr>
        <w:t>.</w:t>
      </w:r>
      <w:r w:rsidRPr="00956D92">
        <w:rPr>
          <w:sz w:val="28"/>
          <w:szCs w:val="28"/>
          <w:lang w:val="uk-UA"/>
        </w:rPr>
        <w:t xml:space="preserve"> М</w:t>
      </w:r>
      <w:r w:rsidRPr="00956D92">
        <w:rPr>
          <w:sz w:val="28"/>
          <w:szCs w:val="28"/>
        </w:rPr>
        <w:t>.</w:t>
      </w:r>
      <w:r w:rsidRPr="00C3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представлена </w:t>
      </w:r>
      <w:proofErr w:type="spellStart"/>
      <w:r w:rsidRPr="00C3001A">
        <w:rPr>
          <w:sz w:val="28"/>
          <w:szCs w:val="28"/>
        </w:rPr>
        <w:t>проектна</w:t>
      </w:r>
      <w:proofErr w:type="spellEnd"/>
      <w:r w:rsidRPr="00C3001A">
        <w:rPr>
          <w:sz w:val="28"/>
          <w:szCs w:val="28"/>
        </w:rPr>
        <w:t xml:space="preserve"> </w:t>
      </w:r>
      <w:proofErr w:type="spellStart"/>
      <w:r w:rsidRPr="00C3001A">
        <w:rPr>
          <w:sz w:val="28"/>
          <w:szCs w:val="28"/>
        </w:rPr>
        <w:t>документація</w:t>
      </w:r>
      <w:proofErr w:type="spellEnd"/>
      <w:r w:rsidRPr="00C3001A">
        <w:rPr>
          <w:sz w:val="28"/>
          <w:szCs w:val="28"/>
        </w:rPr>
        <w:t>: «</w:t>
      </w:r>
      <w:proofErr w:type="spellStart"/>
      <w:r w:rsidRPr="00956D92">
        <w:rPr>
          <w:sz w:val="28"/>
          <w:szCs w:val="28"/>
        </w:rPr>
        <w:t>Генеральний</w:t>
      </w:r>
      <w:proofErr w:type="spellEnd"/>
      <w:r w:rsidRPr="00956D92">
        <w:rPr>
          <w:sz w:val="28"/>
          <w:szCs w:val="28"/>
        </w:rPr>
        <w:t xml:space="preserve"> план села </w:t>
      </w:r>
      <w:proofErr w:type="spellStart"/>
      <w:r w:rsidRPr="00956D92">
        <w:rPr>
          <w:sz w:val="28"/>
          <w:szCs w:val="28"/>
        </w:rPr>
        <w:t>Тиниця</w:t>
      </w:r>
      <w:proofErr w:type="spellEnd"/>
      <w:r w:rsidRPr="00956D92">
        <w:rPr>
          <w:sz w:val="28"/>
          <w:szCs w:val="28"/>
        </w:rPr>
        <w:t xml:space="preserve"> </w:t>
      </w:r>
      <w:proofErr w:type="spellStart"/>
      <w:r w:rsidRPr="00956D92">
        <w:rPr>
          <w:sz w:val="28"/>
          <w:szCs w:val="28"/>
        </w:rPr>
        <w:t>Бахмацького</w:t>
      </w:r>
      <w:proofErr w:type="spellEnd"/>
      <w:r w:rsidRPr="00956D92">
        <w:rPr>
          <w:sz w:val="28"/>
          <w:szCs w:val="28"/>
        </w:rPr>
        <w:t xml:space="preserve"> району </w:t>
      </w:r>
      <w:proofErr w:type="spellStart"/>
      <w:r w:rsidRPr="00956D92">
        <w:rPr>
          <w:sz w:val="28"/>
          <w:szCs w:val="28"/>
        </w:rPr>
        <w:t>Чернігівської</w:t>
      </w:r>
      <w:proofErr w:type="spellEnd"/>
      <w:r w:rsidRPr="00956D92">
        <w:rPr>
          <w:sz w:val="28"/>
          <w:szCs w:val="28"/>
        </w:rPr>
        <w:t xml:space="preserve"> </w:t>
      </w:r>
      <w:proofErr w:type="spellStart"/>
      <w:r w:rsidRPr="00956D92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>»</w:t>
      </w:r>
      <w:r w:rsidRPr="00956D9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«</w:t>
      </w:r>
      <w:r w:rsidRPr="00956D92">
        <w:rPr>
          <w:sz w:val="28"/>
          <w:szCs w:val="28"/>
        </w:rPr>
        <w:t xml:space="preserve">План </w:t>
      </w:r>
      <w:proofErr w:type="spellStart"/>
      <w:r w:rsidRPr="00956D92">
        <w:rPr>
          <w:sz w:val="28"/>
          <w:szCs w:val="28"/>
        </w:rPr>
        <w:t>зонування</w:t>
      </w:r>
      <w:proofErr w:type="spellEnd"/>
      <w:r w:rsidRPr="00956D92">
        <w:rPr>
          <w:sz w:val="28"/>
          <w:szCs w:val="28"/>
        </w:rPr>
        <w:t xml:space="preserve"> </w:t>
      </w:r>
      <w:proofErr w:type="spellStart"/>
      <w:r w:rsidRPr="00956D92">
        <w:rPr>
          <w:sz w:val="28"/>
          <w:szCs w:val="28"/>
        </w:rPr>
        <w:t>території</w:t>
      </w:r>
      <w:proofErr w:type="spellEnd"/>
      <w:r w:rsidRPr="00956D92">
        <w:rPr>
          <w:sz w:val="28"/>
          <w:szCs w:val="28"/>
        </w:rPr>
        <w:t xml:space="preserve"> </w:t>
      </w:r>
      <w:r w:rsidRPr="0020288A">
        <w:rPr>
          <w:sz w:val="28"/>
          <w:szCs w:val="28"/>
        </w:rPr>
        <w:t xml:space="preserve">села </w:t>
      </w:r>
      <w:proofErr w:type="spellStart"/>
      <w:r w:rsidRPr="0020288A">
        <w:rPr>
          <w:sz w:val="28"/>
          <w:szCs w:val="28"/>
        </w:rPr>
        <w:t>Тиниця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Бахмацького</w:t>
      </w:r>
      <w:proofErr w:type="spellEnd"/>
      <w:r w:rsidRPr="0020288A">
        <w:rPr>
          <w:sz w:val="28"/>
          <w:szCs w:val="28"/>
        </w:rPr>
        <w:t xml:space="preserve"> району </w:t>
      </w:r>
      <w:proofErr w:type="spellStart"/>
      <w:r w:rsidRPr="0020288A">
        <w:rPr>
          <w:sz w:val="28"/>
          <w:szCs w:val="28"/>
        </w:rPr>
        <w:t>Чернігівської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області</w:t>
      </w:r>
      <w:proofErr w:type="spellEnd"/>
      <w:r w:rsidRPr="0020288A">
        <w:rPr>
          <w:sz w:val="28"/>
          <w:szCs w:val="28"/>
        </w:rPr>
        <w:t xml:space="preserve">», </w:t>
      </w:r>
      <w:proofErr w:type="spellStart"/>
      <w:r w:rsidRPr="0020288A">
        <w:rPr>
          <w:sz w:val="28"/>
          <w:szCs w:val="28"/>
        </w:rPr>
        <w:t>розробник</w:t>
      </w:r>
      <w:proofErr w:type="spellEnd"/>
      <w:r w:rsidRPr="0020288A">
        <w:rPr>
          <w:sz w:val="28"/>
          <w:szCs w:val="28"/>
        </w:rPr>
        <w:t xml:space="preserve"> ДП</w:t>
      </w:r>
      <w:r w:rsidR="00C74FE3">
        <w:rPr>
          <w:sz w:val="28"/>
          <w:szCs w:val="28"/>
          <w:lang w:val="uk-UA"/>
        </w:rPr>
        <w:t> </w:t>
      </w:r>
      <w:r w:rsidRPr="0020288A">
        <w:rPr>
          <w:sz w:val="28"/>
          <w:szCs w:val="28"/>
        </w:rPr>
        <w:t>«</w:t>
      </w:r>
      <w:proofErr w:type="spellStart"/>
      <w:r w:rsidRPr="0020288A">
        <w:rPr>
          <w:sz w:val="28"/>
          <w:szCs w:val="28"/>
        </w:rPr>
        <w:t>Український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науково-дослідний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і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проектний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інститут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цивільного</w:t>
      </w:r>
      <w:proofErr w:type="spellEnd"/>
      <w:r w:rsidRPr="0020288A">
        <w:rPr>
          <w:sz w:val="28"/>
          <w:szCs w:val="28"/>
        </w:rPr>
        <w:t xml:space="preserve"> </w:t>
      </w:r>
      <w:proofErr w:type="spellStart"/>
      <w:r w:rsidRPr="0020288A">
        <w:rPr>
          <w:sz w:val="28"/>
          <w:szCs w:val="28"/>
        </w:rPr>
        <w:t>будівництва</w:t>
      </w:r>
      <w:proofErr w:type="spellEnd"/>
      <w:r w:rsidRPr="0020288A">
        <w:rPr>
          <w:sz w:val="28"/>
          <w:szCs w:val="28"/>
        </w:rPr>
        <w:t xml:space="preserve"> «УКРНДПІЦИВІЛЬБУД», м. </w:t>
      </w:r>
      <w:proofErr w:type="spellStart"/>
      <w:r w:rsidRPr="0020288A">
        <w:rPr>
          <w:sz w:val="28"/>
          <w:szCs w:val="28"/>
        </w:rPr>
        <w:t>Київ</w:t>
      </w:r>
      <w:proofErr w:type="spellEnd"/>
      <w:r w:rsidRPr="0020288A">
        <w:rPr>
          <w:sz w:val="28"/>
          <w:szCs w:val="28"/>
        </w:rPr>
        <w:t>.</w:t>
      </w:r>
    </w:p>
    <w:p w:rsidR="0020288A" w:rsidRPr="0029460F" w:rsidRDefault="0020288A" w:rsidP="0020288A">
      <w:pPr>
        <w:jc w:val="both"/>
        <w:rPr>
          <w:sz w:val="28"/>
          <w:szCs w:val="28"/>
        </w:rPr>
      </w:pPr>
    </w:p>
    <w:p w:rsidR="0020288A" w:rsidRPr="0029460F" w:rsidRDefault="0020288A" w:rsidP="0020288A">
      <w:pPr>
        <w:pStyle w:val="a6"/>
      </w:pPr>
      <w:r w:rsidRPr="0029460F">
        <w:rPr>
          <w:b/>
        </w:rPr>
        <w:t>ВИСТУПИЛИ:</w:t>
      </w:r>
    </w:p>
    <w:p w:rsidR="0020288A" w:rsidRPr="002867F1" w:rsidRDefault="0020288A" w:rsidP="00202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Замай Л. М., </w:t>
      </w:r>
      <w:proofErr w:type="spellStart"/>
      <w:r w:rsidRPr="00747CCB">
        <w:rPr>
          <w:sz w:val="28"/>
          <w:szCs w:val="28"/>
        </w:rPr>
        <w:t>Дмитрюк</w:t>
      </w:r>
      <w:proofErr w:type="spellEnd"/>
      <w:r w:rsidRPr="00747CCB">
        <w:rPr>
          <w:sz w:val="28"/>
          <w:szCs w:val="28"/>
        </w:rPr>
        <w:t xml:space="preserve"> О.</w:t>
      </w:r>
      <w:r>
        <w:rPr>
          <w:sz w:val="28"/>
          <w:szCs w:val="28"/>
        </w:rPr>
        <w:t> </w:t>
      </w:r>
      <w:r w:rsidRPr="00747CCB">
        <w:rPr>
          <w:sz w:val="28"/>
          <w:szCs w:val="28"/>
        </w:rPr>
        <w:t>І.,</w:t>
      </w:r>
      <w:r>
        <w:rPr>
          <w:sz w:val="28"/>
          <w:szCs w:val="28"/>
        </w:rPr>
        <w:t xml:space="preserve"> </w:t>
      </w:r>
      <w:proofErr w:type="spellStart"/>
      <w:r w:rsidR="002867F1">
        <w:rPr>
          <w:sz w:val="28"/>
          <w:szCs w:val="28"/>
          <w:lang w:val="uk-UA"/>
        </w:rPr>
        <w:t>Риженко</w:t>
      </w:r>
      <w:proofErr w:type="spellEnd"/>
      <w:r w:rsidR="002867F1">
        <w:rPr>
          <w:sz w:val="28"/>
          <w:szCs w:val="28"/>
          <w:lang w:val="uk-UA"/>
        </w:rPr>
        <w:t xml:space="preserve"> Н. П.</w:t>
      </w:r>
    </w:p>
    <w:p w:rsidR="0020288A" w:rsidRPr="00F05E71" w:rsidRDefault="0020288A" w:rsidP="0020288A">
      <w:pPr>
        <w:jc w:val="both"/>
        <w:rPr>
          <w:b/>
          <w:color w:val="FF0000"/>
          <w:sz w:val="28"/>
          <w:szCs w:val="28"/>
        </w:rPr>
      </w:pPr>
    </w:p>
    <w:p w:rsidR="0003391C" w:rsidRDefault="0003391C" w:rsidP="0020288A">
      <w:pPr>
        <w:jc w:val="both"/>
        <w:rPr>
          <w:b/>
          <w:sz w:val="28"/>
          <w:szCs w:val="28"/>
          <w:lang w:val="uk-UA"/>
        </w:rPr>
      </w:pPr>
    </w:p>
    <w:p w:rsidR="0003391C" w:rsidRDefault="0003391C" w:rsidP="0020288A">
      <w:pPr>
        <w:jc w:val="both"/>
        <w:rPr>
          <w:b/>
          <w:sz w:val="28"/>
          <w:szCs w:val="28"/>
          <w:lang w:val="uk-UA"/>
        </w:rPr>
      </w:pPr>
    </w:p>
    <w:p w:rsidR="0020288A" w:rsidRPr="000E735D" w:rsidRDefault="0020288A" w:rsidP="0020288A">
      <w:pPr>
        <w:jc w:val="both"/>
        <w:rPr>
          <w:b/>
          <w:sz w:val="28"/>
          <w:szCs w:val="28"/>
        </w:rPr>
      </w:pPr>
      <w:r w:rsidRPr="000E735D">
        <w:rPr>
          <w:b/>
          <w:sz w:val="28"/>
          <w:szCs w:val="28"/>
        </w:rPr>
        <w:lastRenderedPageBreak/>
        <w:t>У</w:t>
      </w:r>
      <w:r w:rsidRPr="000E735D">
        <w:rPr>
          <w:b/>
          <w:caps/>
          <w:sz w:val="28"/>
          <w:szCs w:val="28"/>
        </w:rPr>
        <w:t>хвалили</w:t>
      </w:r>
      <w:r w:rsidRPr="000E735D">
        <w:rPr>
          <w:b/>
          <w:sz w:val="28"/>
          <w:szCs w:val="28"/>
        </w:rPr>
        <w:t xml:space="preserve">: </w:t>
      </w:r>
    </w:p>
    <w:p w:rsidR="0020288A" w:rsidRPr="000E735D" w:rsidRDefault="0020288A" w:rsidP="002028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E735D">
        <w:rPr>
          <w:sz w:val="28"/>
          <w:szCs w:val="28"/>
        </w:rPr>
        <w:t>Розробнику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проектної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документації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скласти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реєстр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відповідей</w:t>
      </w:r>
      <w:proofErr w:type="spellEnd"/>
      <w:r w:rsidRPr="000E735D">
        <w:rPr>
          <w:sz w:val="28"/>
          <w:szCs w:val="28"/>
        </w:rPr>
        <w:t xml:space="preserve"> на </w:t>
      </w:r>
      <w:r w:rsidR="0003391C" w:rsidRPr="0051187C">
        <w:rPr>
          <w:sz w:val="28"/>
          <w:szCs w:val="28"/>
          <w:lang w:val="uk-UA"/>
        </w:rPr>
        <w:t>письмові</w:t>
      </w:r>
      <w:r w:rsidR="0003391C"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зауваження</w:t>
      </w:r>
      <w:proofErr w:type="spellEnd"/>
      <w:r w:rsidRPr="000E735D">
        <w:rPr>
          <w:b/>
          <w:sz w:val="28"/>
          <w:szCs w:val="28"/>
        </w:rPr>
        <w:t>.</w:t>
      </w:r>
    </w:p>
    <w:p w:rsidR="0020288A" w:rsidRDefault="0020288A" w:rsidP="0020288A">
      <w:pPr>
        <w:jc w:val="both"/>
        <w:rPr>
          <w:sz w:val="28"/>
          <w:szCs w:val="28"/>
        </w:rPr>
      </w:pPr>
      <w:r w:rsidRPr="000E735D">
        <w:rPr>
          <w:sz w:val="28"/>
          <w:szCs w:val="28"/>
        </w:rPr>
        <w:t xml:space="preserve">2. </w:t>
      </w:r>
      <w:proofErr w:type="spellStart"/>
      <w:r w:rsidRPr="000E735D">
        <w:rPr>
          <w:sz w:val="28"/>
          <w:szCs w:val="28"/>
        </w:rPr>
        <w:t>Після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усунення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зауважень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рекомендувати</w:t>
      </w:r>
      <w:proofErr w:type="spellEnd"/>
      <w:r w:rsidRPr="000E735D">
        <w:rPr>
          <w:sz w:val="28"/>
          <w:szCs w:val="28"/>
        </w:rPr>
        <w:t xml:space="preserve"> до </w:t>
      </w:r>
      <w:proofErr w:type="spellStart"/>
      <w:r w:rsidRPr="000E735D">
        <w:rPr>
          <w:sz w:val="28"/>
          <w:szCs w:val="28"/>
        </w:rPr>
        <w:t>затвердження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містобудівну</w:t>
      </w:r>
      <w:proofErr w:type="spellEnd"/>
      <w:r w:rsidRPr="000E735D">
        <w:rPr>
          <w:sz w:val="28"/>
          <w:szCs w:val="28"/>
        </w:rPr>
        <w:t xml:space="preserve"> </w:t>
      </w:r>
      <w:proofErr w:type="spellStart"/>
      <w:r w:rsidRPr="000E735D">
        <w:rPr>
          <w:sz w:val="28"/>
          <w:szCs w:val="28"/>
        </w:rPr>
        <w:t>документацію</w:t>
      </w:r>
      <w:proofErr w:type="spellEnd"/>
      <w:r w:rsidRPr="000E735D">
        <w:rPr>
          <w:sz w:val="28"/>
          <w:szCs w:val="28"/>
        </w:rPr>
        <w:t xml:space="preserve">: </w:t>
      </w:r>
      <w:r w:rsidR="002867F1" w:rsidRPr="00C3001A">
        <w:rPr>
          <w:sz w:val="28"/>
          <w:szCs w:val="28"/>
        </w:rPr>
        <w:t>«</w:t>
      </w:r>
      <w:proofErr w:type="spellStart"/>
      <w:r w:rsidR="002867F1" w:rsidRPr="00956D92">
        <w:rPr>
          <w:sz w:val="28"/>
          <w:szCs w:val="28"/>
        </w:rPr>
        <w:t>Генеральний</w:t>
      </w:r>
      <w:proofErr w:type="spellEnd"/>
      <w:r w:rsidR="002867F1" w:rsidRPr="00956D92">
        <w:rPr>
          <w:sz w:val="28"/>
          <w:szCs w:val="28"/>
        </w:rPr>
        <w:t xml:space="preserve"> план села </w:t>
      </w:r>
      <w:proofErr w:type="spellStart"/>
      <w:r w:rsidR="002867F1" w:rsidRPr="00956D92">
        <w:rPr>
          <w:sz w:val="28"/>
          <w:szCs w:val="28"/>
        </w:rPr>
        <w:t>Тиниця</w:t>
      </w:r>
      <w:proofErr w:type="spellEnd"/>
      <w:r w:rsidR="002867F1" w:rsidRPr="00956D92">
        <w:rPr>
          <w:sz w:val="28"/>
          <w:szCs w:val="28"/>
        </w:rPr>
        <w:t xml:space="preserve"> </w:t>
      </w:r>
      <w:proofErr w:type="spellStart"/>
      <w:r w:rsidR="002867F1" w:rsidRPr="00956D92">
        <w:rPr>
          <w:sz w:val="28"/>
          <w:szCs w:val="28"/>
        </w:rPr>
        <w:t>Бахмацького</w:t>
      </w:r>
      <w:proofErr w:type="spellEnd"/>
      <w:r w:rsidR="002867F1" w:rsidRPr="00956D92">
        <w:rPr>
          <w:sz w:val="28"/>
          <w:szCs w:val="28"/>
        </w:rPr>
        <w:t xml:space="preserve"> району </w:t>
      </w:r>
      <w:proofErr w:type="spellStart"/>
      <w:r w:rsidR="002867F1" w:rsidRPr="00956D92">
        <w:rPr>
          <w:sz w:val="28"/>
          <w:szCs w:val="28"/>
        </w:rPr>
        <w:t>Чернігівської</w:t>
      </w:r>
      <w:proofErr w:type="spellEnd"/>
      <w:r w:rsidR="002867F1" w:rsidRPr="00956D92">
        <w:rPr>
          <w:sz w:val="28"/>
          <w:szCs w:val="28"/>
        </w:rPr>
        <w:t xml:space="preserve"> </w:t>
      </w:r>
      <w:proofErr w:type="spellStart"/>
      <w:r w:rsidR="002867F1" w:rsidRPr="00956D92">
        <w:rPr>
          <w:sz w:val="28"/>
          <w:szCs w:val="28"/>
        </w:rPr>
        <w:t>області</w:t>
      </w:r>
      <w:proofErr w:type="spellEnd"/>
      <w:r w:rsidR="002867F1">
        <w:rPr>
          <w:sz w:val="28"/>
          <w:szCs w:val="28"/>
          <w:lang w:val="uk-UA"/>
        </w:rPr>
        <w:t>»</w:t>
      </w:r>
      <w:r w:rsidR="002867F1" w:rsidRPr="00956D92">
        <w:rPr>
          <w:sz w:val="28"/>
          <w:szCs w:val="28"/>
        </w:rPr>
        <w:t xml:space="preserve"> та </w:t>
      </w:r>
      <w:r w:rsidR="002867F1">
        <w:rPr>
          <w:sz w:val="28"/>
          <w:szCs w:val="28"/>
          <w:lang w:val="uk-UA"/>
        </w:rPr>
        <w:t>«</w:t>
      </w:r>
      <w:r w:rsidR="002867F1" w:rsidRPr="00956D92">
        <w:rPr>
          <w:sz w:val="28"/>
          <w:szCs w:val="28"/>
        </w:rPr>
        <w:t xml:space="preserve">План </w:t>
      </w:r>
      <w:proofErr w:type="spellStart"/>
      <w:r w:rsidR="002867F1" w:rsidRPr="00956D92">
        <w:rPr>
          <w:sz w:val="28"/>
          <w:szCs w:val="28"/>
        </w:rPr>
        <w:t>зонування</w:t>
      </w:r>
      <w:proofErr w:type="spellEnd"/>
      <w:r w:rsidR="002867F1" w:rsidRPr="00956D92">
        <w:rPr>
          <w:sz w:val="28"/>
          <w:szCs w:val="28"/>
        </w:rPr>
        <w:t xml:space="preserve"> </w:t>
      </w:r>
      <w:proofErr w:type="spellStart"/>
      <w:r w:rsidR="002867F1" w:rsidRPr="00956D92">
        <w:rPr>
          <w:sz w:val="28"/>
          <w:szCs w:val="28"/>
        </w:rPr>
        <w:t>території</w:t>
      </w:r>
      <w:proofErr w:type="spellEnd"/>
      <w:r w:rsidR="002867F1" w:rsidRPr="00956D92">
        <w:rPr>
          <w:sz w:val="28"/>
          <w:szCs w:val="28"/>
        </w:rPr>
        <w:t xml:space="preserve"> </w:t>
      </w:r>
      <w:r w:rsidR="002867F1" w:rsidRPr="0020288A">
        <w:rPr>
          <w:sz w:val="28"/>
          <w:szCs w:val="28"/>
        </w:rPr>
        <w:t xml:space="preserve">села </w:t>
      </w:r>
      <w:proofErr w:type="spellStart"/>
      <w:r w:rsidR="002867F1" w:rsidRPr="0020288A">
        <w:rPr>
          <w:sz w:val="28"/>
          <w:szCs w:val="28"/>
        </w:rPr>
        <w:t>Тиниця</w:t>
      </w:r>
      <w:proofErr w:type="spellEnd"/>
      <w:r w:rsidR="002867F1" w:rsidRPr="0020288A">
        <w:rPr>
          <w:sz w:val="28"/>
          <w:szCs w:val="28"/>
        </w:rPr>
        <w:t xml:space="preserve"> </w:t>
      </w:r>
      <w:proofErr w:type="spellStart"/>
      <w:r w:rsidR="002867F1" w:rsidRPr="0020288A">
        <w:rPr>
          <w:sz w:val="28"/>
          <w:szCs w:val="28"/>
        </w:rPr>
        <w:t>Бахмацького</w:t>
      </w:r>
      <w:proofErr w:type="spellEnd"/>
      <w:r w:rsidR="002867F1" w:rsidRPr="0020288A">
        <w:rPr>
          <w:sz w:val="28"/>
          <w:szCs w:val="28"/>
        </w:rPr>
        <w:t xml:space="preserve"> району </w:t>
      </w:r>
      <w:proofErr w:type="spellStart"/>
      <w:r w:rsidR="002867F1" w:rsidRPr="0020288A">
        <w:rPr>
          <w:sz w:val="28"/>
          <w:szCs w:val="28"/>
        </w:rPr>
        <w:t>Чернігівської</w:t>
      </w:r>
      <w:proofErr w:type="spellEnd"/>
      <w:r w:rsidR="002867F1" w:rsidRPr="0020288A">
        <w:rPr>
          <w:sz w:val="28"/>
          <w:szCs w:val="28"/>
        </w:rPr>
        <w:t xml:space="preserve"> </w:t>
      </w:r>
      <w:proofErr w:type="spellStart"/>
      <w:r w:rsidR="002867F1" w:rsidRPr="0020288A">
        <w:rPr>
          <w:sz w:val="28"/>
          <w:szCs w:val="28"/>
        </w:rPr>
        <w:t>області</w:t>
      </w:r>
      <w:proofErr w:type="spellEnd"/>
      <w:r w:rsidR="002867F1" w:rsidRPr="0020288A">
        <w:rPr>
          <w:sz w:val="28"/>
          <w:szCs w:val="28"/>
        </w:rPr>
        <w:t>»</w:t>
      </w:r>
      <w:r w:rsidRPr="000E735D">
        <w:rPr>
          <w:sz w:val="28"/>
          <w:szCs w:val="28"/>
        </w:rPr>
        <w:t xml:space="preserve">, </w:t>
      </w:r>
      <w:proofErr w:type="spellStart"/>
      <w:r w:rsidRPr="000E735D">
        <w:rPr>
          <w:sz w:val="28"/>
          <w:szCs w:val="28"/>
        </w:rPr>
        <w:t>згідно</w:t>
      </w:r>
      <w:proofErr w:type="spellEnd"/>
      <w:r w:rsidRPr="000E735D">
        <w:rPr>
          <w:sz w:val="28"/>
          <w:szCs w:val="28"/>
        </w:rPr>
        <w:t xml:space="preserve"> чинного </w:t>
      </w:r>
      <w:proofErr w:type="spellStart"/>
      <w:r w:rsidRPr="000E735D">
        <w:rPr>
          <w:sz w:val="28"/>
          <w:szCs w:val="28"/>
        </w:rPr>
        <w:t>законодавства</w:t>
      </w:r>
      <w:proofErr w:type="spellEnd"/>
      <w:r w:rsidRPr="000E735D">
        <w:rPr>
          <w:sz w:val="28"/>
          <w:szCs w:val="28"/>
        </w:rPr>
        <w:t>.</w:t>
      </w:r>
    </w:p>
    <w:p w:rsidR="0020288A" w:rsidRDefault="0020288A" w:rsidP="00C939AE">
      <w:pPr>
        <w:jc w:val="both"/>
        <w:rPr>
          <w:sz w:val="28"/>
          <w:szCs w:val="28"/>
        </w:rPr>
      </w:pPr>
    </w:p>
    <w:p w:rsidR="002867F1" w:rsidRPr="00C3001A" w:rsidRDefault="002867F1" w:rsidP="002867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C3001A">
        <w:rPr>
          <w:b/>
          <w:sz w:val="28"/>
          <w:szCs w:val="28"/>
        </w:rPr>
        <w:t>. СЛУХАЛИ:</w:t>
      </w:r>
    </w:p>
    <w:p w:rsidR="002867F1" w:rsidRPr="0020288A" w:rsidRDefault="002867F1" w:rsidP="002867F1">
      <w:pPr>
        <w:jc w:val="both"/>
        <w:rPr>
          <w:sz w:val="28"/>
          <w:szCs w:val="28"/>
        </w:rPr>
      </w:pPr>
      <w:proofErr w:type="spellStart"/>
      <w:r w:rsidRPr="00956D92">
        <w:rPr>
          <w:sz w:val="28"/>
          <w:szCs w:val="28"/>
          <w:lang w:val="uk-UA"/>
        </w:rPr>
        <w:t>Груздєва</w:t>
      </w:r>
      <w:proofErr w:type="spellEnd"/>
      <w:r w:rsidRPr="00956D92">
        <w:rPr>
          <w:sz w:val="28"/>
          <w:szCs w:val="28"/>
          <w:lang w:val="uk-UA"/>
        </w:rPr>
        <w:t xml:space="preserve"> О</w:t>
      </w:r>
      <w:r w:rsidRPr="00956D92">
        <w:rPr>
          <w:sz w:val="28"/>
          <w:szCs w:val="28"/>
        </w:rPr>
        <w:t>.</w:t>
      </w:r>
      <w:r w:rsidRPr="00956D92">
        <w:rPr>
          <w:sz w:val="28"/>
          <w:szCs w:val="28"/>
          <w:lang w:val="uk-UA"/>
        </w:rPr>
        <w:t xml:space="preserve"> Г</w:t>
      </w:r>
      <w:r w:rsidRPr="00956D92">
        <w:rPr>
          <w:sz w:val="28"/>
          <w:szCs w:val="28"/>
        </w:rPr>
        <w:t>.</w:t>
      </w:r>
      <w:r w:rsidRPr="00C3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представлена </w:t>
      </w:r>
      <w:proofErr w:type="spellStart"/>
      <w:r w:rsidRPr="00C3001A">
        <w:rPr>
          <w:sz w:val="28"/>
          <w:szCs w:val="28"/>
        </w:rPr>
        <w:t>проектна</w:t>
      </w:r>
      <w:proofErr w:type="spellEnd"/>
      <w:r w:rsidRPr="00C3001A">
        <w:rPr>
          <w:sz w:val="28"/>
          <w:szCs w:val="28"/>
        </w:rPr>
        <w:t xml:space="preserve"> </w:t>
      </w:r>
      <w:proofErr w:type="spellStart"/>
      <w:r w:rsidRPr="00C3001A">
        <w:rPr>
          <w:sz w:val="28"/>
          <w:szCs w:val="28"/>
        </w:rPr>
        <w:t>документація</w:t>
      </w:r>
      <w:proofErr w:type="spellEnd"/>
      <w:r w:rsidRPr="00C3001A">
        <w:rPr>
          <w:sz w:val="28"/>
          <w:szCs w:val="28"/>
        </w:rPr>
        <w:t>: «</w:t>
      </w:r>
      <w:r w:rsidRPr="00956D92">
        <w:rPr>
          <w:sz w:val="28"/>
          <w:szCs w:val="28"/>
          <w:lang w:val="uk-UA"/>
        </w:rPr>
        <w:t>Генеральний план та план зонування території (</w:t>
      </w:r>
      <w:proofErr w:type="spellStart"/>
      <w:r w:rsidRPr="00956D92">
        <w:rPr>
          <w:sz w:val="28"/>
          <w:szCs w:val="28"/>
          <w:lang w:val="uk-UA"/>
        </w:rPr>
        <w:t>Зонінг</w:t>
      </w:r>
      <w:proofErr w:type="spellEnd"/>
      <w:r w:rsidRPr="00956D92">
        <w:rPr>
          <w:sz w:val="28"/>
          <w:szCs w:val="28"/>
          <w:lang w:val="uk-UA"/>
        </w:rPr>
        <w:t>) с. Голінка Бахмацького району Чернігівської області</w:t>
      </w:r>
      <w:r w:rsidRPr="0020288A">
        <w:rPr>
          <w:sz w:val="28"/>
          <w:szCs w:val="28"/>
        </w:rPr>
        <w:t xml:space="preserve">», </w:t>
      </w:r>
      <w:proofErr w:type="spellStart"/>
      <w:r w:rsidRPr="0020288A">
        <w:rPr>
          <w:sz w:val="28"/>
          <w:szCs w:val="28"/>
        </w:rPr>
        <w:t>розробник</w:t>
      </w:r>
      <w:proofErr w:type="spellEnd"/>
      <w:r w:rsidRPr="0020288A">
        <w:rPr>
          <w:sz w:val="28"/>
          <w:szCs w:val="28"/>
        </w:rPr>
        <w:t xml:space="preserve"> </w:t>
      </w:r>
      <w:r w:rsidRPr="00E42FB7">
        <w:rPr>
          <w:sz w:val="28"/>
          <w:szCs w:val="28"/>
          <w:lang w:val="uk-UA"/>
        </w:rPr>
        <w:t>ПП «Архітектурно-будівельна майстерня Травки</w:t>
      </w:r>
      <w:r>
        <w:rPr>
          <w:sz w:val="28"/>
          <w:szCs w:val="28"/>
          <w:lang w:val="uk-UA"/>
        </w:rPr>
        <w:t> </w:t>
      </w:r>
      <w:r w:rsidRPr="00E42FB7">
        <w:rPr>
          <w:sz w:val="28"/>
          <w:szCs w:val="28"/>
          <w:lang w:val="uk-UA"/>
        </w:rPr>
        <w:t>З.С.», м. Чернігів</w:t>
      </w:r>
      <w:r w:rsidRPr="0020288A">
        <w:rPr>
          <w:sz w:val="28"/>
          <w:szCs w:val="28"/>
        </w:rPr>
        <w:t>.</w:t>
      </w:r>
    </w:p>
    <w:p w:rsidR="002867F1" w:rsidRPr="0029460F" w:rsidRDefault="002867F1" w:rsidP="002867F1">
      <w:pPr>
        <w:jc w:val="both"/>
        <w:rPr>
          <w:sz w:val="28"/>
          <w:szCs w:val="28"/>
        </w:rPr>
      </w:pPr>
    </w:p>
    <w:p w:rsidR="002867F1" w:rsidRPr="0029460F" w:rsidRDefault="002867F1" w:rsidP="002867F1">
      <w:pPr>
        <w:pStyle w:val="a6"/>
      </w:pPr>
      <w:r w:rsidRPr="0029460F">
        <w:rPr>
          <w:b/>
        </w:rPr>
        <w:t>ВИСТУПИЛИ:</w:t>
      </w:r>
    </w:p>
    <w:p w:rsidR="002867F1" w:rsidRPr="0051187C" w:rsidRDefault="002867F1" w:rsidP="002867F1">
      <w:pPr>
        <w:jc w:val="both"/>
        <w:rPr>
          <w:sz w:val="28"/>
          <w:szCs w:val="28"/>
          <w:lang w:val="uk-UA"/>
        </w:rPr>
      </w:pPr>
      <w:proofErr w:type="spellStart"/>
      <w:r w:rsidRPr="0051187C">
        <w:rPr>
          <w:sz w:val="28"/>
          <w:szCs w:val="28"/>
          <w:lang w:val="uk-UA"/>
        </w:rPr>
        <w:t>Дмитрюк</w:t>
      </w:r>
      <w:proofErr w:type="spellEnd"/>
      <w:r w:rsidRPr="0051187C">
        <w:rPr>
          <w:sz w:val="28"/>
          <w:szCs w:val="28"/>
          <w:lang w:val="uk-UA"/>
        </w:rPr>
        <w:t xml:space="preserve"> О. І., </w:t>
      </w:r>
      <w:proofErr w:type="spellStart"/>
      <w:r w:rsidRPr="0051187C">
        <w:rPr>
          <w:sz w:val="28"/>
          <w:szCs w:val="28"/>
          <w:lang w:val="uk-UA"/>
        </w:rPr>
        <w:t>Салабут</w:t>
      </w:r>
      <w:r w:rsidR="005552FE">
        <w:rPr>
          <w:sz w:val="28"/>
          <w:szCs w:val="28"/>
          <w:lang w:val="uk-UA"/>
        </w:rPr>
        <w:t>о</w:t>
      </w:r>
      <w:proofErr w:type="spellEnd"/>
      <w:r w:rsidRPr="0051187C">
        <w:rPr>
          <w:sz w:val="28"/>
          <w:szCs w:val="28"/>
          <w:lang w:val="uk-UA"/>
        </w:rPr>
        <w:t> М. М., Мазур Т. Г. </w:t>
      </w:r>
    </w:p>
    <w:p w:rsidR="002867F1" w:rsidRPr="0051187C" w:rsidRDefault="002867F1" w:rsidP="002867F1">
      <w:pPr>
        <w:jc w:val="both"/>
        <w:rPr>
          <w:b/>
          <w:color w:val="FF0000"/>
          <w:sz w:val="28"/>
          <w:szCs w:val="28"/>
          <w:lang w:val="uk-UA"/>
        </w:rPr>
      </w:pPr>
    </w:p>
    <w:p w:rsidR="002867F1" w:rsidRPr="0051187C" w:rsidRDefault="002867F1" w:rsidP="002867F1">
      <w:pPr>
        <w:jc w:val="both"/>
        <w:rPr>
          <w:b/>
          <w:sz w:val="28"/>
          <w:szCs w:val="28"/>
          <w:lang w:val="uk-UA"/>
        </w:rPr>
      </w:pPr>
      <w:r w:rsidRPr="0051187C">
        <w:rPr>
          <w:b/>
          <w:sz w:val="28"/>
          <w:szCs w:val="28"/>
          <w:lang w:val="uk-UA"/>
        </w:rPr>
        <w:t>У</w:t>
      </w:r>
      <w:r w:rsidRPr="0051187C">
        <w:rPr>
          <w:b/>
          <w:caps/>
          <w:sz w:val="28"/>
          <w:szCs w:val="28"/>
          <w:lang w:val="uk-UA"/>
        </w:rPr>
        <w:t>хвалили</w:t>
      </w:r>
      <w:r w:rsidRPr="0051187C">
        <w:rPr>
          <w:b/>
          <w:sz w:val="28"/>
          <w:szCs w:val="28"/>
          <w:lang w:val="uk-UA"/>
        </w:rPr>
        <w:t xml:space="preserve">: </w:t>
      </w:r>
    </w:p>
    <w:p w:rsidR="002867F1" w:rsidRPr="0051187C" w:rsidRDefault="002867F1" w:rsidP="002867F1">
      <w:pPr>
        <w:jc w:val="both"/>
        <w:rPr>
          <w:b/>
          <w:sz w:val="28"/>
          <w:szCs w:val="28"/>
          <w:lang w:val="uk-UA"/>
        </w:rPr>
      </w:pPr>
      <w:r w:rsidRPr="0051187C">
        <w:rPr>
          <w:sz w:val="28"/>
          <w:szCs w:val="28"/>
          <w:lang w:val="uk-UA"/>
        </w:rPr>
        <w:t xml:space="preserve">1. Розробнику проектної документації скласти реєстр відповідей на </w:t>
      </w:r>
      <w:r w:rsidR="0051187C" w:rsidRPr="0051187C">
        <w:rPr>
          <w:sz w:val="28"/>
          <w:szCs w:val="28"/>
          <w:lang w:val="uk-UA"/>
        </w:rPr>
        <w:t xml:space="preserve">письмові </w:t>
      </w:r>
      <w:r w:rsidRPr="0051187C">
        <w:rPr>
          <w:sz w:val="28"/>
          <w:szCs w:val="28"/>
          <w:lang w:val="uk-UA"/>
        </w:rPr>
        <w:t>зауваження</w:t>
      </w:r>
      <w:r w:rsidR="0051187C" w:rsidRPr="0051187C">
        <w:rPr>
          <w:sz w:val="28"/>
          <w:szCs w:val="28"/>
          <w:lang w:val="uk-UA"/>
        </w:rPr>
        <w:t xml:space="preserve"> (</w:t>
      </w:r>
      <w:r w:rsidR="00F375CC">
        <w:rPr>
          <w:sz w:val="28"/>
          <w:szCs w:val="28"/>
          <w:lang w:val="uk-UA"/>
        </w:rPr>
        <w:t xml:space="preserve">реєстр </w:t>
      </w:r>
      <w:r w:rsidR="0051187C" w:rsidRPr="0051187C">
        <w:rPr>
          <w:sz w:val="28"/>
          <w:szCs w:val="28"/>
          <w:lang w:val="uk-UA"/>
        </w:rPr>
        <w:t>додається)</w:t>
      </w:r>
      <w:r w:rsidRPr="0051187C">
        <w:rPr>
          <w:b/>
          <w:sz w:val="28"/>
          <w:szCs w:val="28"/>
          <w:lang w:val="uk-UA"/>
        </w:rPr>
        <w:t>.</w:t>
      </w:r>
    </w:p>
    <w:p w:rsidR="002867F1" w:rsidRPr="0051187C" w:rsidRDefault="002867F1" w:rsidP="002867F1">
      <w:pPr>
        <w:jc w:val="both"/>
        <w:rPr>
          <w:sz w:val="28"/>
          <w:szCs w:val="28"/>
          <w:lang w:val="uk-UA"/>
        </w:rPr>
      </w:pPr>
      <w:r w:rsidRPr="0051187C">
        <w:rPr>
          <w:sz w:val="28"/>
          <w:szCs w:val="28"/>
          <w:lang w:val="uk-UA"/>
        </w:rPr>
        <w:t xml:space="preserve">2. </w:t>
      </w:r>
      <w:r w:rsidR="0051187C" w:rsidRPr="0051187C">
        <w:rPr>
          <w:sz w:val="28"/>
          <w:szCs w:val="28"/>
          <w:lang w:val="uk-UA"/>
        </w:rPr>
        <w:t>Р</w:t>
      </w:r>
      <w:r w:rsidRPr="0051187C">
        <w:rPr>
          <w:sz w:val="28"/>
          <w:szCs w:val="28"/>
          <w:lang w:val="uk-UA"/>
        </w:rPr>
        <w:t>екомендувати до затвердження містобудівну документацію: «</w:t>
      </w:r>
      <w:r w:rsidR="0051187C" w:rsidRPr="0051187C">
        <w:rPr>
          <w:sz w:val="28"/>
          <w:szCs w:val="28"/>
          <w:lang w:val="uk-UA"/>
        </w:rPr>
        <w:t>Генеральний план та план зонування території (</w:t>
      </w:r>
      <w:proofErr w:type="spellStart"/>
      <w:r w:rsidR="0051187C" w:rsidRPr="0051187C">
        <w:rPr>
          <w:sz w:val="28"/>
          <w:szCs w:val="28"/>
          <w:lang w:val="uk-UA"/>
        </w:rPr>
        <w:t>Зонінг</w:t>
      </w:r>
      <w:proofErr w:type="spellEnd"/>
      <w:r w:rsidR="0051187C" w:rsidRPr="0051187C">
        <w:rPr>
          <w:sz w:val="28"/>
          <w:szCs w:val="28"/>
          <w:lang w:val="uk-UA"/>
        </w:rPr>
        <w:t>) с. Голінка Бахмацького району Чернігівської області</w:t>
      </w:r>
      <w:r w:rsidRPr="0051187C">
        <w:rPr>
          <w:sz w:val="28"/>
          <w:szCs w:val="28"/>
          <w:lang w:val="uk-UA"/>
        </w:rPr>
        <w:t>», згідно чинного законодавства.</w:t>
      </w:r>
    </w:p>
    <w:p w:rsidR="002867F1" w:rsidRDefault="002867F1" w:rsidP="00C939AE">
      <w:pPr>
        <w:jc w:val="both"/>
        <w:rPr>
          <w:sz w:val="28"/>
          <w:szCs w:val="28"/>
        </w:rPr>
      </w:pPr>
    </w:p>
    <w:p w:rsidR="0051187C" w:rsidRPr="00C3001A" w:rsidRDefault="0051187C" w:rsidP="00511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C3001A">
        <w:rPr>
          <w:b/>
          <w:sz w:val="28"/>
          <w:szCs w:val="28"/>
        </w:rPr>
        <w:t>. СЛУХАЛИ:</w:t>
      </w:r>
    </w:p>
    <w:p w:rsidR="0051187C" w:rsidRDefault="0051187C" w:rsidP="0051187C">
      <w:pPr>
        <w:jc w:val="both"/>
        <w:rPr>
          <w:sz w:val="28"/>
          <w:szCs w:val="28"/>
          <w:lang w:val="uk-UA"/>
        </w:rPr>
      </w:pPr>
      <w:r w:rsidRPr="00956D92">
        <w:rPr>
          <w:sz w:val="28"/>
          <w:szCs w:val="28"/>
          <w:lang w:val="uk-UA"/>
        </w:rPr>
        <w:t>Наливайко П</w:t>
      </w:r>
      <w:r w:rsidRPr="00956D92">
        <w:rPr>
          <w:sz w:val="28"/>
          <w:szCs w:val="28"/>
        </w:rPr>
        <w:t>.</w:t>
      </w:r>
      <w:r w:rsidRPr="00956D92">
        <w:rPr>
          <w:sz w:val="28"/>
          <w:szCs w:val="28"/>
          <w:lang w:val="uk-UA"/>
        </w:rPr>
        <w:t xml:space="preserve"> І</w:t>
      </w:r>
      <w:r w:rsidRPr="00956D92">
        <w:rPr>
          <w:sz w:val="28"/>
          <w:szCs w:val="28"/>
        </w:rPr>
        <w:t>.</w:t>
      </w:r>
      <w:r w:rsidRPr="00C3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представлена </w:t>
      </w:r>
      <w:proofErr w:type="spellStart"/>
      <w:r w:rsidRPr="00C3001A">
        <w:rPr>
          <w:sz w:val="28"/>
          <w:szCs w:val="28"/>
        </w:rPr>
        <w:t>проектна</w:t>
      </w:r>
      <w:proofErr w:type="spellEnd"/>
      <w:r w:rsidRPr="00C3001A">
        <w:rPr>
          <w:sz w:val="28"/>
          <w:szCs w:val="28"/>
        </w:rPr>
        <w:t xml:space="preserve"> </w:t>
      </w:r>
      <w:proofErr w:type="spellStart"/>
      <w:r w:rsidRPr="00C3001A">
        <w:rPr>
          <w:sz w:val="28"/>
          <w:szCs w:val="28"/>
        </w:rPr>
        <w:t>документація</w:t>
      </w:r>
      <w:proofErr w:type="spellEnd"/>
      <w:r w:rsidRPr="00C3001A">
        <w:rPr>
          <w:sz w:val="28"/>
          <w:szCs w:val="28"/>
        </w:rPr>
        <w:t xml:space="preserve">: </w:t>
      </w:r>
      <w:r w:rsidRPr="00E42FB7">
        <w:rPr>
          <w:sz w:val="28"/>
          <w:szCs w:val="28"/>
          <w:lang w:val="uk-UA"/>
        </w:rPr>
        <w:t>«Детальний план території для організації будівництва господарського двору площею</w:t>
      </w:r>
      <w:r>
        <w:rPr>
          <w:sz w:val="28"/>
          <w:szCs w:val="28"/>
          <w:lang w:val="uk-UA"/>
        </w:rPr>
        <w:t xml:space="preserve"> </w:t>
      </w:r>
      <w:r w:rsidRPr="00E42FB7">
        <w:rPr>
          <w:sz w:val="28"/>
          <w:szCs w:val="28"/>
          <w:lang w:val="uk-UA"/>
        </w:rPr>
        <w:t>7,9027 га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2FB7">
        <w:rPr>
          <w:sz w:val="28"/>
          <w:szCs w:val="28"/>
          <w:lang w:val="uk-UA"/>
        </w:rPr>
        <w:t>Чемерської</w:t>
      </w:r>
      <w:proofErr w:type="spellEnd"/>
      <w:r w:rsidRPr="00E42FB7">
        <w:rPr>
          <w:sz w:val="28"/>
          <w:szCs w:val="28"/>
          <w:lang w:val="uk-UA"/>
        </w:rPr>
        <w:t xml:space="preserve"> сільської ради (за межами населеного</w:t>
      </w:r>
      <w:r w:rsidR="00195846">
        <w:rPr>
          <w:sz w:val="28"/>
          <w:szCs w:val="28"/>
          <w:lang w:val="uk-UA"/>
        </w:rPr>
        <w:t xml:space="preserve"> </w:t>
      </w:r>
      <w:r w:rsidRPr="00E42FB7">
        <w:rPr>
          <w:sz w:val="28"/>
          <w:szCs w:val="28"/>
          <w:lang w:val="uk-UA"/>
        </w:rPr>
        <w:t>пункту) Козелецького району Чернігівської області», розробник ФОП «Козир О. І.», м. Чернігів</w:t>
      </w:r>
      <w:r>
        <w:rPr>
          <w:sz w:val="28"/>
          <w:szCs w:val="28"/>
          <w:lang w:val="uk-UA"/>
        </w:rPr>
        <w:t>.</w:t>
      </w:r>
    </w:p>
    <w:p w:rsidR="0051187C" w:rsidRPr="0029460F" w:rsidRDefault="0051187C" w:rsidP="0051187C">
      <w:pPr>
        <w:jc w:val="both"/>
        <w:rPr>
          <w:sz w:val="28"/>
          <w:szCs w:val="28"/>
        </w:rPr>
      </w:pPr>
    </w:p>
    <w:p w:rsidR="0051187C" w:rsidRPr="00195846" w:rsidRDefault="0051187C" w:rsidP="0051187C">
      <w:pPr>
        <w:pStyle w:val="a6"/>
      </w:pPr>
      <w:r w:rsidRPr="00195846">
        <w:rPr>
          <w:b/>
        </w:rPr>
        <w:t>ВИСТУПИЛИ:</w:t>
      </w:r>
    </w:p>
    <w:p w:rsidR="0051187C" w:rsidRPr="00195846" w:rsidRDefault="0051187C" w:rsidP="0051187C">
      <w:pPr>
        <w:jc w:val="both"/>
        <w:rPr>
          <w:sz w:val="28"/>
          <w:szCs w:val="28"/>
          <w:lang w:val="uk-UA"/>
        </w:rPr>
      </w:pPr>
      <w:proofErr w:type="spellStart"/>
      <w:r w:rsidRPr="00195846">
        <w:rPr>
          <w:sz w:val="28"/>
          <w:szCs w:val="28"/>
          <w:lang w:val="uk-UA"/>
        </w:rPr>
        <w:t>Дмитрюк</w:t>
      </w:r>
      <w:proofErr w:type="spellEnd"/>
      <w:r w:rsidRPr="00195846">
        <w:rPr>
          <w:sz w:val="28"/>
          <w:szCs w:val="28"/>
          <w:lang w:val="uk-UA"/>
        </w:rPr>
        <w:t xml:space="preserve"> О. І., </w:t>
      </w:r>
      <w:r w:rsidRPr="00195846">
        <w:rPr>
          <w:sz w:val="28"/>
          <w:szCs w:val="28"/>
        </w:rPr>
        <w:t>Замай Л. М.</w:t>
      </w:r>
      <w:r w:rsidRPr="00195846">
        <w:rPr>
          <w:sz w:val="28"/>
          <w:szCs w:val="28"/>
          <w:lang w:val="uk-UA"/>
        </w:rPr>
        <w:t>, Багіна Н.Е.</w:t>
      </w:r>
    </w:p>
    <w:p w:rsidR="0051187C" w:rsidRPr="0051187C" w:rsidRDefault="0051187C" w:rsidP="0051187C">
      <w:pPr>
        <w:jc w:val="both"/>
        <w:rPr>
          <w:b/>
          <w:color w:val="FF0000"/>
          <w:sz w:val="28"/>
          <w:szCs w:val="28"/>
          <w:lang w:val="uk-UA"/>
        </w:rPr>
      </w:pPr>
    </w:p>
    <w:p w:rsidR="0051187C" w:rsidRPr="0051187C" w:rsidRDefault="0051187C" w:rsidP="0051187C">
      <w:pPr>
        <w:jc w:val="both"/>
        <w:rPr>
          <w:b/>
          <w:sz w:val="28"/>
          <w:szCs w:val="28"/>
          <w:lang w:val="uk-UA"/>
        </w:rPr>
      </w:pPr>
      <w:r w:rsidRPr="0051187C">
        <w:rPr>
          <w:b/>
          <w:sz w:val="28"/>
          <w:szCs w:val="28"/>
          <w:lang w:val="uk-UA"/>
        </w:rPr>
        <w:t>У</w:t>
      </w:r>
      <w:r w:rsidRPr="0051187C">
        <w:rPr>
          <w:b/>
          <w:caps/>
          <w:sz w:val="28"/>
          <w:szCs w:val="28"/>
          <w:lang w:val="uk-UA"/>
        </w:rPr>
        <w:t>хвалили</w:t>
      </w:r>
      <w:r w:rsidRPr="0051187C">
        <w:rPr>
          <w:b/>
          <w:sz w:val="28"/>
          <w:szCs w:val="28"/>
          <w:lang w:val="uk-UA"/>
        </w:rPr>
        <w:t xml:space="preserve">: </w:t>
      </w:r>
    </w:p>
    <w:p w:rsidR="0051187C" w:rsidRPr="0051187C" w:rsidRDefault="0051187C" w:rsidP="0051187C">
      <w:pPr>
        <w:jc w:val="both"/>
        <w:rPr>
          <w:b/>
          <w:sz w:val="28"/>
          <w:szCs w:val="28"/>
          <w:lang w:val="uk-UA"/>
        </w:rPr>
      </w:pPr>
      <w:r w:rsidRPr="0051187C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Pr="0051187C">
        <w:rPr>
          <w:b/>
          <w:sz w:val="28"/>
          <w:szCs w:val="28"/>
          <w:lang w:val="uk-UA"/>
        </w:rPr>
        <w:t>.</w:t>
      </w:r>
    </w:p>
    <w:p w:rsidR="0051187C" w:rsidRPr="0051187C" w:rsidRDefault="0051187C" w:rsidP="0051187C">
      <w:pPr>
        <w:jc w:val="both"/>
        <w:rPr>
          <w:sz w:val="28"/>
          <w:szCs w:val="28"/>
          <w:lang w:val="uk-UA"/>
        </w:rPr>
      </w:pPr>
      <w:r w:rsidRPr="0051187C">
        <w:rPr>
          <w:sz w:val="28"/>
          <w:szCs w:val="28"/>
          <w:lang w:val="uk-UA"/>
        </w:rPr>
        <w:t xml:space="preserve">2. </w:t>
      </w:r>
      <w:r w:rsidR="00195846">
        <w:rPr>
          <w:sz w:val="28"/>
          <w:szCs w:val="28"/>
          <w:lang w:val="uk-UA"/>
        </w:rPr>
        <w:t>Після усунення зауважень р</w:t>
      </w:r>
      <w:r w:rsidRPr="0051187C">
        <w:rPr>
          <w:sz w:val="28"/>
          <w:szCs w:val="28"/>
          <w:lang w:val="uk-UA"/>
        </w:rPr>
        <w:t xml:space="preserve">екомендувати до затвердження містобудівну документацію: </w:t>
      </w:r>
      <w:r w:rsidR="00195846" w:rsidRPr="00E42FB7">
        <w:rPr>
          <w:sz w:val="28"/>
          <w:szCs w:val="28"/>
          <w:lang w:val="uk-UA"/>
        </w:rPr>
        <w:t>«Детальний план території для організації будівництва господарського двору площею</w:t>
      </w:r>
      <w:r w:rsidR="00195846">
        <w:rPr>
          <w:sz w:val="28"/>
          <w:szCs w:val="28"/>
          <w:lang w:val="uk-UA"/>
        </w:rPr>
        <w:t xml:space="preserve"> </w:t>
      </w:r>
      <w:r w:rsidR="00195846" w:rsidRPr="00E42FB7">
        <w:rPr>
          <w:sz w:val="28"/>
          <w:szCs w:val="28"/>
          <w:lang w:val="uk-UA"/>
        </w:rPr>
        <w:t>7,9027 га   на території</w:t>
      </w:r>
      <w:r w:rsidR="00195846">
        <w:rPr>
          <w:sz w:val="28"/>
          <w:szCs w:val="28"/>
          <w:lang w:val="uk-UA"/>
        </w:rPr>
        <w:t xml:space="preserve"> </w:t>
      </w:r>
      <w:proofErr w:type="spellStart"/>
      <w:r w:rsidR="00195846" w:rsidRPr="00E42FB7">
        <w:rPr>
          <w:sz w:val="28"/>
          <w:szCs w:val="28"/>
          <w:lang w:val="uk-UA"/>
        </w:rPr>
        <w:t>Чемерської</w:t>
      </w:r>
      <w:proofErr w:type="spellEnd"/>
      <w:r w:rsidR="00195846" w:rsidRPr="00E42FB7">
        <w:rPr>
          <w:sz w:val="28"/>
          <w:szCs w:val="28"/>
          <w:lang w:val="uk-UA"/>
        </w:rPr>
        <w:t xml:space="preserve"> сільської ради (за межами населеного пункту)  Козелецького району  Чернігівської області»</w:t>
      </w:r>
      <w:r w:rsidRPr="0051187C">
        <w:rPr>
          <w:sz w:val="28"/>
          <w:szCs w:val="28"/>
          <w:lang w:val="uk-UA"/>
        </w:rPr>
        <w:t>, згідно чинного законодавства.</w:t>
      </w:r>
    </w:p>
    <w:p w:rsidR="0020288A" w:rsidRPr="00956D92" w:rsidRDefault="0020288A" w:rsidP="00C939AE">
      <w:pPr>
        <w:jc w:val="both"/>
        <w:rPr>
          <w:sz w:val="28"/>
          <w:szCs w:val="28"/>
          <w:lang w:val="uk-UA"/>
        </w:rPr>
      </w:pPr>
    </w:p>
    <w:p w:rsidR="00C939AE" w:rsidRPr="00956D92" w:rsidRDefault="00C939AE" w:rsidP="00C939AE">
      <w:pPr>
        <w:jc w:val="both"/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>4. СЛУХАЛИ:</w:t>
      </w:r>
    </w:p>
    <w:p w:rsidR="00C939AE" w:rsidRPr="00956D92" w:rsidRDefault="00E62DDA" w:rsidP="00C939AE">
      <w:pPr>
        <w:jc w:val="both"/>
        <w:rPr>
          <w:sz w:val="28"/>
          <w:szCs w:val="28"/>
          <w:lang w:val="uk-UA"/>
        </w:rPr>
      </w:pPr>
      <w:r w:rsidRPr="00956D92">
        <w:rPr>
          <w:sz w:val="28"/>
          <w:szCs w:val="28"/>
          <w:lang w:val="uk-UA"/>
        </w:rPr>
        <w:t>Казаков Д. В</w:t>
      </w:r>
      <w:r w:rsidRPr="00956D92">
        <w:rPr>
          <w:sz w:val="28"/>
          <w:szCs w:val="28"/>
        </w:rPr>
        <w:t>.</w:t>
      </w:r>
      <w:r w:rsidR="00C939AE" w:rsidRPr="00956D92">
        <w:rPr>
          <w:sz w:val="28"/>
          <w:szCs w:val="28"/>
        </w:rPr>
        <w:t xml:space="preserve"> – представлено </w:t>
      </w:r>
      <w:r w:rsidR="00C939AE" w:rsidRPr="00956D92">
        <w:rPr>
          <w:sz w:val="28"/>
          <w:szCs w:val="28"/>
          <w:lang w:val="uk-UA"/>
        </w:rPr>
        <w:t>проектна документація</w:t>
      </w:r>
      <w:r w:rsidR="00C939AE" w:rsidRPr="00956D92">
        <w:rPr>
          <w:sz w:val="28"/>
          <w:szCs w:val="28"/>
        </w:rPr>
        <w:t>: «</w:t>
      </w:r>
      <w:r w:rsidR="00A20ECF" w:rsidRPr="00956D92">
        <w:rPr>
          <w:sz w:val="28"/>
          <w:szCs w:val="28"/>
          <w:lang w:val="uk-UA"/>
        </w:rPr>
        <w:t xml:space="preserve">Детальний план території позаміського закладу оздоровлення та відпочинку імені Я.П. </w:t>
      </w:r>
      <w:proofErr w:type="spellStart"/>
      <w:r w:rsidR="00A20ECF" w:rsidRPr="00956D92">
        <w:rPr>
          <w:sz w:val="28"/>
          <w:szCs w:val="28"/>
          <w:lang w:val="uk-UA"/>
        </w:rPr>
        <w:t>Батюка</w:t>
      </w:r>
      <w:proofErr w:type="spellEnd"/>
      <w:r w:rsidR="00A20ECF" w:rsidRPr="00956D92">
        <w:rPr>
          <w:sz w:val="28"/>
          <w:szCs w:val="28"/>
          <w:lang w:val="uk-UA"/>
        </w:rPr>
        <w:t xml:space="preserve"> </w:t>
      </w:r>
      <w:r w:rsidR="00A20ECF" w:rsidRPr="00956D92">
        <w:rPr>
          <w:sz w:val="28"/>
          <w:szCs w:val="28"/>
          <w:lang w:val="uk-UA"/>
        </w:rPr>
        <w:lastRenderedPageBreak/>
        <w:t>по вул. Лесі Українки 122 а (Червоних Партизан), в с.</w:t>
      </w:r>
      <w:r w:rsidR="00447333">
        <w:rPr>
          <w:sz w:val="28"/>
          <w:szCs w:val="28"/>
          <w:lang w:val="uk-UA"/>
        </w:rPr>
        <w:t> </w:t>
      </w:r>
      <w:r w:rsidR="00A20ECF" w:rsidRPr="00956D92">
        <w:rPr>
          <w:sz w:val="28"/>
          <w:szCs w:val="28"/>
          <w:lang w:val="uk-UA"/>
        </w:rPr>
        <w:t>Вертіївка Ніжинського району Чернігівської області, площею 1,0000 га для будівництва та обслуговування будівель та споруд позаміського закладу оздоровлення та відпочинку - кадастровий номер земельної ділянки - 7423381900:01:002:0245</w:t>
      </w:r>
      <w:r w:rsidR="00080340" w:rsidRPr="00956D92">
        <w:rPr>
          <w:sz w:val="28"/>
          <w:szCs w:val="28"/>
          <w:lang w:val="uk-UA"/>
        </w:rPr>
        <w:t>»</w:t>
      </w:r>
      <w:r w:rsidR="00C939AE" w:rsidRPr="00956D92">
        <w:rPr>
          <w:sz w:val="28"/>
          <w:szCs w:val="28"/>
          <w:lang w:val="uk-UA"/>
        </w:rPr>
        <w:t xml:space="preserve">, розробник </w:t>
      </w:r>
      <w:r w:rsidR="00A20ECF" w:rsidRPr="00956D92">
        <w:rPr>
          <w:sz w:val="28"/>
          <w:szCs w:val="28"/>
          <w:lang w:val="uk-UA"/>
        </w:rPr>
        <w:t>ПП «АРХБУДСЕРВІС», м. Чернігів</w:t>
      </w:r>
      <w:r w:rsidR="00C939AE" w:rsidRPr="00956D92">
        <w:rPr>
          <w:sz w:val="28"/>
          <w:szCs w:val="28"/>
          <w:lang w:val="uk-UA"/>
        </w:rPr>
        <w:t xml:space="preserve">. </w:t>
      </w:r>
    </w:p>
    <w:p w:rsidR="00195846" w:rsidRDefault="00195846" w:rsidP="00195846">
      <w:pPr>
        <w:pStyle w:val="a6"/>
        <w:rPr>
          <w:b/>
        </w:rPr>
      </w:pPr>
    </w:p>
    <w:p w:rsidR="00195846" w:rsidRPr="00195846" w:rsidRDefault="00195846" w:rsidP="00195846">
      <w:pPr>
        <w:pStyle w:val="a6"/>
      </w:pPr>
      <w:r w:rsidRPr="00195846">
        <w:rPr>
          <w:b/>
        </w:rPr>
        <w:t>ВИСТУПИЛИ:</w:t>
      </w:r>
    </w:p>
    <w:p w:rsidR="00195846" w:rsidRPr="00195846" w:rsidRDefault="00195846" w:rsidP="00195846">
      <w:pPr>
        <w:jc w:val="both"/>
        <w:rPr>
          <w:sz w:val="28"/>
          <w:szCs w:val="28"/>
          <w:lang w:val="uk-UA"/>
        </w:rPr>
      </w:pPr>
      <w:proofErr w:type="spellStart"/>
      <w:r w:rsidRPr="00195846">
        <w:rPr>
          <w:sz w:val="28"/>
          <w:szCs w:val="28"/>
          <w:lang w:val="uk-UA"/>
        </w:rPr>
        <w:t>Дмитрюк</w:t>
      </w:r>
      <w:proofErr w:type="spellEnd"/>
      <w:r w:rsidRPr="00195846">
        <w:rPr>
          <w:sz w:val="28"/>
          <w:szCs w:val="28"/>
          <w:lang w:val="uk-UA"/>
        </w:rPr>
        <w:t xml:space="preserve"> О. І., </w:t>
      </w:r>
      <w:r w:rsidRPr="00195846">
        <w:rPr>
          <w:sz w:val="28"/>
          <w:szCs w:val="28"/>
        </w:rPr>
        <w:t>Замай Л. М.</w:t>
      </w:r>
      <w:r w:rsidRPr="00195846">
        <w:rPr>
          <w:sz w:val="28"/>
          <w:szCs w:val="28"/>
          <w:lang w:val="uk-UA"/>
        </w:rPr>
        <w:t>, Багіна Н.Е.</w:t>
      </w:r>
      <w:r>
        <w:rPr>
          <w:sz w:val="28"/>
          <w:szCs w:val="28"/>
          <w:lang w:val="uk-UA"/>
        </w:rPr>
        <w:t>, Травка-Бабенко Ю. В., Царенко О. В.</w:t>
      </w:r>
    </w:p>
    <w:p w:rsidR="00195846" w:rsidRPr="00195846" w:rsidRDefault="00195846" w:rsidP="00C939AE">
      <w:pPr>
        <w:jc w:val="both"/>
        <w:rPr>
          <w:b/>
          <w:sz w:val="28"/>
          <w:szCs w:val="28"/>
          <w:lang w:val="uk-UA"/>
        </w:rPr>
      </w:pPr>
    </w:p>
    <w:p w:rsidR="00C939AE" w:rsidRPr="00956D92" w:rsidRDefault="00C939AE" w:rsidP="00C939AE">
      <w:pPr>
        <w:jc w:val="both"/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>У</w:t>
      </w:r>
      <w:r w:rsidRPr="00956D92">
        <w:rPr>
          <w:b/>
          <w:caps/>
          <w:sz w:val="28"/>
          <w:szCs w:val="28"/>
        </w:rPr>
        <w:t>хвалили</w:t>
      </w:r>
      <w:r w:rsidRPr="00956D92">
        <w:rPr>
          <w:b/>
          <w:sz w:val="28"/>
          <w:szCs w:val="28"/>
        </w:rPr>
        <w:t xml:space="preserve">: </w:t>
      </w:r>
    </w:p>
    <w:p w:rsidR="00C939AE" w:rsidRDefault="00A20ECF" w:rsidP="00C939AE">
      <w:pPr>
        <w:jc w:val="both"/>
        <w:rPr>
          <w:sz w:val="28"/>
          <w:szCs w:val="28"/>
          <w:lang w:val="uk-UA"/>
        </w:rPr>
      </w:pPr>
      <w:r w:rsidRPr="00956D92">
        <w:rPr>
          <w:sz w:val="28"/>
          <w:szCs w:val="28"/>
          <w:lang w:val="uk-UA"/>
        </w:rPr>
        <w:t xml:space="preserve">Рекомендувати до затвердження містобудівну документацію: </w:t>
      </w:r>
      <w:r w:rsidR="00080340" w:rsidRPr="00956D92">
        <w:rPr>
          <w:sz w:val="28"/>
          <w:szCs w:val="28"/>
          <w:lang w:val="uk-UA"/>
        </w:rPr>
        <w:t xml:space="preserve">«Детальний план території позаміського закладу оздоровлення та відпочинку імені Я.П. </w:t>
      </w:r>
      <w:proofErr w:type="spellStart"/>
      <w:r w:rsidR="00080340" w:rsidRPr="00956D92">
        <w:rPr>
          <w:sz w:val="28"/>
          <w:szCs w:val="28"/>
          <w:lang w:val="uk-UA"/>
        </w:rPr>
        <w:t>Батюка</w:t>
      </w:r>
      <w:proofErr w:type="spellEnd"/>
      <w:r w:rsidR="00080340" w:rsidRPr="00956D92">
        <w:rPr>
          <w:sz w:val="28"/>
          <w:szCs w:val="28"/>
          <w:lang w:val="uk-UA"/>
        </w:rPr>
        <w:t xml:space="preserve"> по вул. Лесі Українки</w:t>
      </w:r>
      <w:r w:rsidR="008737D3" w:rsidRPr="00956D92">
        <w:rPr>
          <w:sz w:val="28"/>
          <w:szCs w:val="28"/>
          <w:lang w:val="uk-UA"/>
        </w:rPr>
        <w:t> </w:t>
      </w:r>
      <w:r w:rsidR="00080340" w:rsidRPr="00956D92">
        <w:rPr>
          <w:sz w:val="28"/>
          <w:szCs w:val="28"/>
          <w:lang w:val="uk-UA"/>
        </w:rPr>
        <w:t>122</w:t>
      </w:r>
      <w:r w:rsidR="008737D3" w:rsidRPr="00956D92">
        <w:rPr>
          <w:sz w:val="28"/>
          <w:szCs w:val="28"/>
          <w:lang w:val="uk-UA"/>
        </w:rPr>
        <w:t> </w:t>
      </w:r>
      <w:r w:rsidR="00080340" w:rsidRPr="00956D92">
        <w:rPr>
          <w:sz w:val="28"/>
          <w:szCs w:val="28"/>
          <w:lang w:val="uk-UA"/>
        </w:rPr>
        <w:t>а (Червоних Партизан), в с.</w:t>
      </w:r>
      <w:r w:rsidR="008737D3" w:rsidRPr="00956D92">
        <w:rPr>
          <w:sz w:val="28"/>
          <w:szCs w:val="28"/>
          <w:lang w:val="uk-UA"/>
        </w:rPr>
        <w:t> </w:t>
      </w:r>
      <w:r w:rsidR="00080340" w:rsidRPr="00956D92">
        <w:rPr>
          <w:sz w:val="28"/>
          <w:szCs w:val="28"/>
          <w:lang w:val="uk-UA"/>
        </w:rPr>
        <w:t>Вертіївка Ніжинського району Чернігівської області, площею 1,0000 га для будівництва та обслуговування будівель та споруд позаміського закладу оздоровлення та відпочинку - кадастровий номер земельної ділянки - 7423381900:01:002:0245»</w:t>
      </w:r>
      <w:r w:rsidRPr="00956D92">
        <w:rPr>
          <w:sz w:val="28"/>
          <w:szCs w:val="28"/>
          <w:lang w:val="uk-UA"/>
        </w:rPr>
        <w:t>, згідно чинного законодавства.</w:t>
      </w:r>
    </w:p>
    <w:p w:rsidR="00447333" w:rsidRDefault="00447333" w:rsidP="00C939AE">
      <w:pPr>
        <w:jc w:val="both"/>
        <w:rPr>
          <w:b/>
          <w:sz w:val="28"/>
          <w:szCs w:val="28"/>
        </w:rPr>
      </w:pPr>
    </w:p>
    <w:p w:rsidR="00447333" w:rsidRPr="00956D92" w:rsidRDefault="00447333" w:rsidP="004473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Pr="00956D92">
        <w:rPr>
          <w:b/>
          <w:sz w:val="28"/>
          <w:szCs w:val="28"/>
        </w:rPr>
        <w:t>. СЛУХАЛИ:</w:t>
      </w:r>
    </w:p>
    <w:p w:rsidR="00447333" w:rsidRPr="00447333" w:rsidRDefault="00447333" w:rsidP="00447333">
      <w:pPr>
        <w:jc w:val="both"/>
        <w:rPr>
          <w:b/>
          <w:lang w:val="uk-UA"/>
        </w:rPr>
      </w:pPr>
      <w:r w:rsidRPr="00E42FB7">
        <w:rPr>
          <w:sz w:val="28"/>
          <w:szCs w:val="28"/>
          <w:lang w:val="uk-UA"/>
        </w:rPr>
        <w:t>Цвіль О</w:t>
      </w:r>
      <w:r w:rsidRPr="00956D92">
        <w:rPr>
          <w:sz w:val="28"/>
          <w:szCs w:val="28"/>
          <w:lang w:val="uk-UA"/>
        </w:rPr>
        <w:t>. В</w:t>
      </w:r>
      <w:r w:rsidRPr="00956D92">
        <w:rPr>
          <w:sz w:val="28"/>
          <w:szCs w:val="28"/>
        </w:rPr>
        <w:t xml:space="preserve">. – представлено </w:t>
      </w:r>
      <w:r w:rsidRPr="00956D92">
        <w:rPr>
          <w:sz w:val="28"/>
          <w:szCs w:val="28"/>
          <w:lang w:val="uk-UA"/>
        </w:rPr>
        <w:t>проектна документація</w:t>
      </w:r>
      <w:r w:rsidRPr="00956D92">
        <w:rPr>
          <w:sz w:val="28"/>
          <w:szCs w:val="28"/>
        </w:rPr>
        <w:t xml:space="preserve">: </w:t>
      </w:r>
      <w:r w:rsidRPr="00E42FB7">
        <w:rPr>
          <w:sz w:val="28"/>
          <w:szCs w:val="28"/>
          <w:lang w:val="uk-UA"/>
        </w:rPr>
        <w:t xml:space="preserve">«Детальний план території орієнтовною площею 4,2379 га, розташованої в смт Парафіївка  вулиця Тараса Шевченка, 139 в адміністративних межах </w:t>
      </w:r>
      <w:proofErr w:type="spellStart"/>
      <w:r w:rsidRPr="00E42FB7">
        <w:rPr>
          <w:sz w:val="28"/>
          <w:szCs w:val="28"/>
          <w:lang w:val="uk-UA"/>
        </w:rPr>
        <w:t>Парафіївської</w:t>
      </w:r>
      <w:proofErr w:type="spellEnd"/>
      <w:r w:rsidRPr="00E42FB7">
        <w:rPr>
          <w:sz w:val="28"/>
          <w:szCs w:val="28"/>
          <w:lang w:val="uk-UA"/>
        </w:rPr>
        <w:t xml:space="preserve"> селищної ради Ічнянського району Чернігівської області, для розміщення та експлуатації основних, підсобних     і допоміжних будівель та споруд підприємств переробної промисловості»</w:t>
      </w:r>
      <w:r w:rsidRPr="00956D92">
        <w:rPr>
          <w:sz w:val="28"/>
          <w:szCs w:val="28"/>
          <w:lang w:val="uk-UA"/>
        </w:rPr>
        <w:t xml:space="preserve">, розробник </w:t>
      </w:r>
      <w:r w:rsidRPr="00E42FB7">
        <w:rPr>
          <w:sz w:val="28"/>
          <w:szCs w:val="28"/>
          <w:lang w:val="uk-UA"/>
        </w:rPr>
        <w:t>ФОП « Травка Віталій Андрійович », м.</w:t>
      </w:r>
      <w:r>
        <w:rPr>
          <w:sz w:val="28"/>
          <w:szCs w:val="28"/>
          <w:lang w:val="uk-UA"/>
        </w:rPr>
        <w:t> </w:t>
      </w:r>
      <w:r w:rsidRPr="00E42FB7">
        <w:rPr>
          <w:sz w:val="28"/>
          <w:szCs w:val="28"/>
          <w:lang w:val="uk-UA"/>
        </w:rPr>
        <w:t>Чернігів.</w:t>
      </w:r>
    </w:p>
    <w:p w:rsidR="00447333" w:rsidRDefault="00447333" w:rsidP="00447333">
      <w:pPr>
        <w:pStyle w:val="a6"/>
        <w:rPr>
          <w:b/>
        </w:rPr>
      </w:pPr>
    </w:p>
    <w:p w:rsidR="00447333" w:rsidRPr="00195846" w:rsidRDefault="00447333" w:rsidP="00447333">
      <w:pPr>
        <w:pStyle w:val="a6"/>
      </w:pPr>
      <w:r w:rsidRPr="00195846">
        <w:rPr>
          <w:b/>
        </w:rPr>
        <w:t>ВИСТУПИЛИ:</w:t>
      </w:r>
    </w:p>
    <w:p w:rsidR="00447333" w:rsidRPr="00195846" w:rsidRDefault="00447333" w:rsidP="00447333">
      <w:pPr>
        <w:jc w:val="both"/>
        <w:rPr>
          <w:sz w:val="28"/>
          <w:szCs w:val="28"/>
          <w:lang w:val="uk-UA"/>
        </w:rPr>
      </w:pPr>
      <w:proofErr w:type="spellStart"/>
      <w:r w:rsidRPr="00195846">
        <w:rPr>
          <w:sz w:val="28"/>
          <w:szCs w:val="28"/>
          <w:lang w:val="uk-UA"/>
        </w:rPr>
        <w:t>Дмитрюк</w:t>
      </w:r>
      <w:proofErr w:type="spellEnd"/>
      <w:r w:rsidRPr="00195846">
        <w:rPr>
          <w:sz w:val="28"/>
          <w:szCs w:val="28"/>
          <w:lang w:val="uk-UA"/>
        </w:rPr>
        <w:t xml:space="preserve"> О. І.</w:t>
      </w:r>
    </w:p>
    <w:p w:rsidR="00447333" w:rsidRPr="00195846" w:rsidRDefault="00447333" w:rsidP="00447333">
      <w:pPr>
        <w:jc w:val="both"/>
        <w:rPr>
          <w:b/>
          <w:sz w:val="28"/>
          <w:szCs w:val="28"/>
          <w:lang w:val="uk-UA"/>
        </w:rPr>
      </w:pPr>
    </w:p>
    <w:p w:rsidR="00447333" w:rsidRPr="00956D92" w:rsidRDefault="00447333" w:rsidP="00447333">
      <w:pPr>
        <w:jc w:val="both"/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>У</w:t>
      </w:r>
      <w:r w:rsidRPr="00956D92">
        <w:rPr>
          <w:b/>
          <w:caps/>
          <w:sz w:val="28"/>
          <w:szCs w:val="28"/>
        </w:rPr>
        <w:t>хвалили</w:t>
      </w:r>
      <w:r w:rsidRPr="00956D92">
        <w:rPr>
          <w:b/>
          <w:sz w:val="28"/>
          <w:szCs w:val="28"/>
        </w:rPr>
        <w:t xml:space="preserve">: </w:t>
      </w:r>
    </w:p>
    <w:p w:rsidR="00447333" w:rsidRPr="00E0028F" w:rsidRDefault="00447333" w:rsidP="00447333">
      <w:pPr>
        <w:jc w:val="both"/>
        <w:rPr>
          <w:b/>
          <w:sz w:val="28"/>
          <w:szCs w:val="28"/>
          <w:lang w:val="uk-UA"/>
        </w:rPr>
      </w:pPr>
      <w:r w:rsidRPr="00956D92">
        <w:rPr>
          <w:sz w:val="28"/>
          <w:szCs w:val="28"/>
          <w:lang w:val="uk-UA"/>
        </w:rPr>
        <w:t xml:space="preserve">Рекомендувати до затвердження містобудівну документацію: </w:t>
      </w:r>
      <w:r w:rsidR="00E0028F" w:rsidRPr="00E42FB7">
        <w:rPr>
          <w:sz w:val="28"/>
          <w:szCs w:val="28"/>
          <w:lang w:val="uk-UA"/>
        </w:rPr>
        <w:t xml:space="preserve">«Детальний план території орієнтовною площею 4,2379 га, розташованої в смт Парафіївка  вулиця Тараса Шевченка, 139 в адміністративних межах </w:t>
      </w:r>
      <w:proofErr w:type="spellStart"/>
      <w:r w:rsidR="00E0028F" w:rsidRPr="00E42FB7">
        <w:rPr>
          <w:sz w:val="28"/>
          <w:szCs w:val="28"/>
          <w:lang w:val="uk-UA"/>
        </w:rPr>
        <w:t>Парафіївської</w:t>
      </w:r>
      <w:proofErr w:type="spellEnd"/>
      <w:r w:rsidR="00E0028F" w:rsidRPr="00E42FB7">
        <w:rPr>
          <w:sz w:val="28"/>
          <w:szCs w:val="28"/>
          <w:lang w:val="uk-UA"/>
        </w:rPr>
        <w:t xml:space="preserve"> селищної ради Ічнянського району Чернігівської області, для розміщення та експл</w:t>
      </w:r>
      <w:r w:rsidR="00A30C79">
        <w:rPr>
          <w:sz w:val="28"/>
          <w:szCs w:val="28"/>
          <w:lang w:val="uk-UA"/>
        </w:rPr>
        <w:t xml:space="preserve">уатації основних, підсобних </w:t>
      </w:r>
      <w:r w:rsidR="00E0028F" w:rsidRPr="00E42FB7">
        <w:rPr>
          <w:sz w:val="28"/>
          <w:szCs w:val="28"/>
          <w:lang w:val="uk-UA"/>
        </w:rPr>
        <w:t>і допоміжних будівель та споруд підприємств переробної промисловості»</w:t>
      </w:r>
      <w:r w:rsidRPr="00956D92">
        <w:rPr>
          <w:sz w:val="28"/>
          <w:szCs w:val="28"/>
          <w:lang w:val="uk-UA"/>
        </w:rPr>
        <w:t>, згідно чинного законодавства.</w:t>
      </w:r>
    </w:p>
    <w:p w:rsidR="00447333" w:rsidRPr="00E0028F" w:rsidRDefault="00447333" w:rsidP="00C939AE">
      <w:pPr>
        <w:jc w:val="both"/>
        <w:rPr>
          <w:b/>
          <w:sz w:val="28"/>
          <w:szCs w:val="28"/>
          <w:lang w:val="uk-UA"/>
        </w:rPr>
      </w:pPr>
    </w:p>
    <w:p w:rsidR="00C939AE" w:rsidRDefault="00C939AE" w:rsidP="00C939AE">
      <w:pPr>
        <w:jc w:val="both"/>
        <w:rPr>
          <w:color w:val="FF0000"/>
          <w:sz w:val="28"/>
          <w:szCs w:val="28"/>
          <w:lang w:val="uk-UA"/>
        </w:rPr>
      </w:pPr>
    </w:p>
    <w:p w:rsidR="00E41711" w:rsidRPr="00E0028F" w:rsidRDefault="00E41711" w:rsidP="00C939AE">
      <w:pPr>
        <w:jc w:val="both"/>
        <w:rPr>
          <w:color w:val="FF0000"/>
          <w:sz w:val="28"/>
          <w:szCs w:val="28"/>
          <w:lang w:val="uk-UA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r w:rsidRPr="00E0028F">
        <w:rPr>
          <w:sz w:val="28"/>
          <w:szCs w:val="28"/>
          <w:lang w:val="uk-UA"/>
        </w:rPr>
        <w:t xml:space="preserve"> </w:t>
      </w:r>
      <w:r w:rsidRPr="00956D92">
        <w:rPr>
          <w:b/>
          <w:sz w:val="28"/>
          <w:szCs w:val="28"/>
        </w:rPr>
        <w:t>Голова ради</w:t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</w:r>
      <w:r w:rsidRPr="00956D92">
        <w:rPr>
          <w:b/>
          <w:sz w:val="28"/>
          <w:szCs w:val="28"/>
        </w:rPr>
        <w:tab/>
        <w:t xml:space="preserve">                О. І. </w:t>
      </w:r>
      <w:proofErr w:type="spellStart"/>
      <w:r w:rsidRPr="00956D92">
        <w:rPr>
          <w:b/>
          <w:sz w:val="28"/>
          <w:szCs w:val="28"/>
        </w:rPr>
        <w:t>Дмитрюк</w:t>
      </w:r>
      <w:proofErr w:type="spellEnd"/>
    </w:p>
    <w:p w:rsidR="00C939AE" w:rsidRPr="00956D92" w:rsidRDefault="00C939AE" w:rsidP="00C939AE">
      <w:pPr>
        <w:jc w:val="both"/>
        <w:rPr>
          <w:b/>
          <w:color w:val="FF0000"/>
          <w:sz w:val="28"/>
          <w:szCs w:val="28"/>
        </w:rPr>
      </w:pPr>
    </w:p>
    <w:p w:rsidR="00863CC2" w:rsidRDefault="00863CC2" w:rsidP="00E41711">
      <w:pPr>
        <w:jc w:val="both"/>
        <w:rPr>
          <w:b/>
          <w:sz w:val="28"/>
          <w:szCs w:val="28"/>
          <w:lang w:val="uk-UA"/>
        </w:rPr>
      </w:pPr>
    </w:p>
    <w:p w:rsidR="00A30C79" w:rsidRDefault="00A30C79" w:rsidP="00E41711">
      <w:pPr>
        <w:jc w:val="both"/>
        <w:rPr>
          <w:b/>
          <w:sz w:val="28"/>
          <w:szCs w:val="28"/>
          <w:lang w:val="uk-UA"/>
        </w:rPr>
      </w:pPr>
    </w:p>
    <w:p w:rsidR="00E41711" w:rsidRPr="00023586" w:rsidRDefault="00E41711" w:rsidP="00E41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023586">
        <w:rPr>
          <w:b/>
          <w:sz w:val="28"/>
          <w:szCs w:val="28"/>
        </w:rPr>
        <w:t>Протокол вела</w:t>
      </w:r>
      <w:r w:rsidRPr="00023586">
        <w:rPr>
          <w:b/>
          <w:sz w:val="28"/>
          <w:szCs w:val="28"/>
        </w:rPr>
        <w:tab/>
        <w:t xml:space="preserve">         </w:t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  <w:t xml:space="preserve">                     О. М. Бондаренко</w:t>
      </w:r>
    </w:p>
    <w:p w:rsidR="00E41711" w:rsidRPr="0003391C" w:rsidRDefault="00C939AE" w:rsidP="0003391C">
      <w:pPr>
        <w:jc w:val="both"/>
        <w:rPr>
          <w:color w:val="8DB3E2"/>
          <w:sz w:val="28"/>
          <w:szCs w:val="28"/>
          <w:lang w:val="uk-UA"/>
        </w:rPr>
      </w:pPr>
      <w:r w:rsidRPr="00956D92">
        <w:rPr>
          <w:sz w:val="28"/>
          <w:szCs w:val="28"/>
        </w:rPr>
        <w:tab/>
      </w:r>
      <w:r w:rsidRPr="00956D92">
        <w:rPr>
          <w:sz w:val="28"/>
          <w:szCs w:val="28"/>
        </w:rPr>
        <w:tab/>
      </w:r>
      <w:r w:rsidRPr="00956D92">
        <w:rPr>
          <w:sz w:val="28"/>
          <w:szCs w:val="28"/>
        </w:rPr>
        <w:tab/>
      </w:r>
      <w:r w:rsidRPr="00956D92">
        <w:rPr>
          <w:sz w:val="28"/>
          <w:szCs w:val="28"/>
        </w:rPr>
        <w:tab/>
      </w:r>
    </w:p>
    <w:p w:rsidR="00E41711" w:rsidRDefault="00E41711" w:rsidP="003909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90964" w:rsidRPr="00956D92" w:rsidRDefault="00390964" w:rsidP="00390964">
      <w:pPr>
        <w:jc w:val="center"/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 xml:space="preserve">Список </w:t>
      </w:r>
      <w:proofErr w:type="spellStart"/>
      <w:r w:rsidRPr="00956D92">
        <w:rPr>
          <w:b/>
          <w:sz w:val="28"/>
          <w:szCs w:val="28"/>
        </w:rPr>
        <w:t>присутніх</w:t>
      </w:r>
      <w:proofErr w:type="spellEnd"/>
      <w:r w:rsidRPr="00956D92">
        <w:rPr>
          <w:b/>
          <w:sz w:val="28"/>
          <w:szCs w:val="28"/>
        </w:rPr>
        <w:t xml:space="preserve"> </w:t>
      </w:r>
    </w:p>
    <w:p w:rsidR="00390964" w:rsidRPr="00956D92" w:rsidRDefault="00390964" w:rsidP="00390964">
      <w:pPr>
        <w:jc w:val="center"/>
        <w:rPr>
          <w:b/>
          <w:sz w:val="28"/>
          <w:szCs w:val="28"/>
        </w:rPr>
      </w:pPr>
      <w:proofErr w:type="spellStart"/>
      <w:r w:rsidRPr="00956D92">
        <w:rPr>
          <w:b/>
          <w:sz w:val="28"/>
          <w:szCs w:val="28"/>
        </w:rPr>
        <w:t>членів</w:t>
      </w:r>
      <w:proofErr w:type="spellEnd"/>
      <w:r w:rsidRPr="00956D92">
        <w:rPr>
          <w:b/>
          <w:sz w:val="28"/>
          <w:szCs w:val="28"/>
        </w:rPr>
        <w:t xml:space="preserve"> </w:t>
      </w:r>
      <w:proofErr w:type="spellStart"/>
      <w:r w:rsidRPr="00956D92">
        <w:rPr>
          <w:b/>
          <w:sz w:val="28"/>
          <w:szCs w:val="28"/>
        </w:rPr>
        <w:t>обласної</w:t>
      </w:r>
      <w:proofErr w:type="spellEnd"/>
      <w:r w:rsidRPr="00956D92">
        <w:rPr>
          <w:b/>
          <w:sz w:val="28"/>
          <w:szCs w:val="28"/>
        </w:rPr>
        <w:t xml:space="preserve"> </w:t>
      </w:r>
      <w:proofErr w:type="spellStart"/>
      <w:r w:rsidRPr="00956D92">
        <w:rPr>
          <w:b/>
          <w:sz w:val="28"/>
          <w:szCs w:val="28"/>
        </w:rPr>
        <w:t>архітектурно-містобудівної</w:t>
      </w:r>
      <w:proofErr w:type="spellEnd"/>
      <w:r w:rsidRPr="00956D92">
        <w:rPr>
          <w:b/>
          <w:sz w:val="28"/>
          <w:szCs w:val="28"/>
        </w:rPr>
        <w:t xml:space="preserve"> ради </w:t>
      </w:r>
    </w:p>
    <w:p w:rsidR="00390964" w:rsidRPr="00956D92" w:rsidRDefault="00390964" w:rsidP="00390964">
      <w:pPr>
        <w:jc w:val="center"/>
        <w:rPr>
          <w:b/>
          <w:sz w:val="28"/>
          <w:szCs w:val="28"/>
        </w:rPr>
      </w:pPr>
      <w:r w:rsidRPr="00956D92">
        <w:rPr>
          <w:b/>
          <w:sz w:val="28"/>
          <w:szCs w:val="28"/>
        </w:rPr>
        <w:t xml:space="preserve">та </w:t>
      </w:r>
      <w:proofErr w:type="spellStart"/>
      <w:r w:rsidRPr="00956D92">
        <w:rPr>
          <w:b/>
          <w:sz w:val="28"/>
          <w:szCs w:val="28"/>
        </w:rPr>
        <w:t>запрошених</w:t>
      </w:r>
      <w:proofErr w:type="spellEnd"/>
      <w:r w:rsidRPr="00956D92">
        <w:rPr>
          <w:b/>
          <w:sz w:val="28"/>
          <w:szCs w:val="28"/>
        </w:rPr>
        <w:t xml:space="preserve"> </w:t>
      </w:r>
    </w:p>
    <w:p w:rsidR="00390964" w:rsidRPr="00956D92" w:rsidRDefault="00390964" w:rsidP="00390964">
      <w:pPr>
        <w:ind w:left="-284"/>
        <w:rPr>
          <w:i/>
          <w:sz w:val="28"/>
          <w:szCs w:val="28"/>
        </w:rPr>
      </w:pPr>
      <w:r w:rsidRPr="00956D92">
        <w:rPr>
          <w:i/>
          <w:sz w:val="28"/>
          <w:szCs w:val="28"/>
        </w:rPr>
        <w:t xml:space="preserve"> Члени </w:t>
      </w:r>
      <w:proofErr w:type="spellStart"/>
      <w:r w:rsidRPr="00956D92">
        <w:rPr>
          <w:i/>
          <w:sz w:val="28"/>
          <w:szCs w:val="28"/>
        </w:rPr>
        <w:t>містобудівної</w:t>
      </w:r>
      <w:proofErr w:type="spellEnd"/>
      <w:r w:rsidRPr="00956D92">
        <w:rPr>
          <w:i/>
          <w:sz w:val="28"/>
          <w:szCs w:val="28"/>
        </w:rPr>
        <w:t xml:space="preserve"> ради:</w:t>
      </w:r>
    </w:p>
    <w:p w:rsidR="00390964" w:rsidRPr="00956D92" w:rsidRDefault="00390964" w:rsidP="00C939AE">
      <w:pPr>
        <w:jc w:val="both"/>
        <w:rPr>
          <w:b/>
          <w:sz w:val="28"/>
          <w:szCs w:val="28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390964" w:rsidRPr="00956D92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Дмитрюк</w:t>
            </w:r>
            <w:proofErr w:type="spellEnd"/>
          </w:p>
          <w:p w:rsidR="00390964" w:rsidRPr="00956D92" w:rsidRDefault="00390964" w:rsidP="009459C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Олександр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Іванович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</w:p>
          <w:p w:rsidR="00390964" w:rsidRPr="00956D92" w:rsidRDefault="00390964" w:rsidP="0094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містобудування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архітектури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облдержадміністрації</w:t>
            </w:r>
            <w:proofErr w:type="spellEnd"/>
            <w:r w:rsidRPr="00956D92">
              <w:rPr>
                <w:sz w:val="28"/>
                <w:szCs w:val="28"/>
              </w:rPr>
              <w:t xml:space="preserve">, </w:t>
            </w:r>
            <w:r w:rsidRPr="00956D92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390964" w:rsidRPr="00956D92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Бондаренко</w:t>
            </w:r>
          </w:p>
          <w:p w:rsidR="00390964" w:rsidRPr="00956D92" w:rsidRDefault="00390964" w:rsidP="009459C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містобудування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архітектури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адміністрації</w:t>
            </w:r>
            <w:proofErr w:type="spellEnd"/>
            <w:r w:rsidRPr="00956D92">
              <w:rPr>
                <w:sz w:val="28"/>
                <w:szCs w:val="28"/>
              </w:rPr>
              <w:t xml:space="preserve">, </w:t>
            </w:r>
            <w:r w:rsidRPr="00956D92">
              <w:rPr>
                <w:i/>
                <w:iCs/>
                <w:sz w:val="28"/>
                <w:szCs w:val="28"/>
                <w:lang w:val="uk-UA"/>
              </w:rPr>
              <w:t>секретар</w:t>
            </w:r>
            <w:r w:rsidRPr="00956D92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390964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Усенко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Ліана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spacing w:before="60" w:after="24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містобудування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архітектури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адміністрації</w:t>
            </w:r>
            <w:proofErr w:type="spellEnd"/>
            <w:r w:rsidRPr="00956D92">
              <w:rPr>
                <w:sz w:val="28"/>
                <w:szCs w:val="28"/>
              </w:rPr>
              <w:t xml:space="preserve">, </w:t>
            </w:r>
            <w:r w:rsidRPr="00956D92">
              <w:rPr>
                <w:i/>
                <w:iCs/>
                <w:sz w:val="28"/>
                <w:szCs w:val="28"/>
              </w:rPr>
              <w:t>заступник ради</w:t>
            </w:r>
            <w:r w:rsidRPr="00956D92">
              <w:rPr>
                <w:sz w:val="28"/>
                <w:szCs w:val="28"/>
              </w:rPr>
              <w:t xml:space="preserve"> </w:t>
            </w:r>
          </w:p>
        </w:tc>
      </w:tr>
      <w:tr w:rsidR="00390964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Багіна</w:t>
            </w:r>
            <w:proofErr w:type="spellEnd"/>
          </w:p>
          <w:p w:rsidR="00390964" w:rsidRPr="00956D92" w:rsidRDefault="00390964" w:rsidP="009459C5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Наталія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956D92">
              <w:rPr>
                <w:sz w:val="28"/>
                <w:szCs w:val="28"/>
              </w:rPr>
              <w:t>агропромислового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розвитку</w:t>
            </w:r>
            <w:proofErr w:type="spellEnd"/>
            <w:r w:rsidRPr="00956D92">
              <w:rPr>
                <w:sz w:val="28"/>
                <w:szCs w:val="28"/>
              </w:rPr>
              <w:t xml:space="preserve">, </w:t>
            </w:r>
            <w:proofErr w:type="spellStart"/>
            <w:r w:rsidRPr="00956D92">
              <w:rPr>
                <w:sz w:val="28"/>
                <w:szCs w:val="28"/>
              </w:rPr>
              <w:t>екології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природних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ресурсів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Чернігівської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D9456F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Бережна </w:t>
            </w:r>
          </w:p>
          <w:p w:rsidR="00D9456F" w:rsidRPr="00956D92" w:rsidRDefault="00D9456F" w:rsidP="00D9456F">
            <w:pPr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Лариса Анатоліївна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ТОВ «Архітектурне бюро «СКП</w:t>
            </w:r>
            <w:r w:rsidRPr="00956D92">
              <w:rPr>
                <w:sz w:val="28"/>
                <w:szCs w:val="28"/>
                <w:lang w:val="uk-UA"/>
              </w:rPr>
              <w:noBreakHyphen/>
              <w:t>ПЛЮС»</w:t>
            </w:r>
          </w:p>
        </w:tc>
      </w:tr>
      <w:tr w:rsidR="00390964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Бескоровайний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Віктор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Олексійович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 «</w:t>
            </w:r>
            <w:proofErr w:type="spellStart"/>
            <w:r w:rsidRPr="00956D9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З.С.» </w:t>
            </w:r>
          </w:p>
        </w:tc>
      </w:tr>
      <w:tr w:rsidR="00390964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90964" w:rsidRPr="00956D92" w:rsidRDefault="00390964" w:rsidP="009459C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В’ялий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Юрій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90964" w:rsidRPr="00956D92" w:rsidRDefault="00390964" w:rsidP="009459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ТОВ «</w:t>
            </w:r>
            <w:proofErr w:type="spellStart"/>
            <w:r w:rsidRPr="00956D92">
              <w:rPr>
                <w:sz w:val="28"/>
                <w:szCs w:val="28"/>
              </w:rPr>
              <w:t>Чернігівська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реставраційна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>»</w:t>
            </w:r>
          </w:p>
        </w:tc>
      </w:tr>
      <w:tr w:rsidR="00D9456F" w:rsidRPr="00956D9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Дробот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</w:p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Олександр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pacing w:val="-2"/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Управління ДСНС України у Чернігівській області</w:t>
            </w:r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 xml:space="preserve">Замай </w:t>
            </w:r>
            <w:r w:rsidRPr="00956D92">
              <w:rPr>
                <w:sz w:val="28"/>
                <w:szCs w:val="28"/>
              </w:rPr>
              <w:br/>
              <w:t xml:space="preserve">Людмила </w:t>
            </w:r>
            <w:proofErr w:type="spellStart"/>
            <w:r w:rsidRPr="00956D92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956D92">
              <w:rPr>
                <w:spacing w:val="-4"/>
                <w:sz w:val="28"/>
                <w:szCs w:val="28"/>
              </w:rPr>
              <w:t xml:space="preserve">Департамент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культури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і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релігій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Козир</w:t>
            </w:r>
            <w:proofErr w:type="spellEnd"/>
          </w:p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Олександр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 «АРДІ КА»</w:t>
            </w:r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Куреня</w:t>
            </w:r>
          </w:p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Сергій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містобудування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архітектури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spacing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Мазур</w:t>
            </w:r>
          </w:p>
          <w:p w:rsidR="00D9456F" w:rsidRPr="00956D92" w:rsidRDefault="00D9456F" w:rsidP="00D9456F">
            <w:pPr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Тетяна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 «Портал-М»</w:t>
            </w:r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3391C" w:rsidRDefault="0003391C" w:rsidP="00D9456F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9456F" w:rsidRPr="00956D92" w:rsidRDefault="00D9456F" w:rsidP="00D9456F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Йов</w:t>
            </w:r>
            <w:proofErr w:type="spellStart"/>
            <w:r w:rsidRPr="00956D92">
              <w:rPr>
                <w:sz w:val="28"/>
                <w:szCs w:val="28"/>
              </w:rPr>
              <w:t>енко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r w:rsidRPr="00956D92">
              <w:rPr>
                <w:sz w:val="28"/>
                <w:szCs w:val="28"/>
              </w:rPr>
              <w:br/>
            </w:r>
            <w:r w:rsidRPr="00956D92">
              <w:rPr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956D92">
              <w:rPr>
                <w:sz w:val="28"/>
                <w:szCs w:val="28"/>
              </w:rPr>
              <w:t>Володимир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956D92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03391C" w:rsidRDefault="0003391C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956D92">
              <w:rPr>
                <w:sz w:val="28"/>
                <w:szCs w:val="28"/>
              </w:rPr>
              <w:t>з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питань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цивільного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захисту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оборонної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роботи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Сластьон</w:t>
            </w:r>
          </w:p>
          <w:p w:rsidR="00D9456F" w:rsidRPr="00956D92" w:rsidRDefault="00D9456F" w:rsidP="00D9456F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Деснянськ</w:t>
            </w:r>
            <w:proofErr w:type="spellEnd"/>
            <w:r w:rsidR="008F7893" w:rsidRPr="00956D92">
              <w:rPr>
                <w:sz w:val="28"/>
                <w:szCs w:val="28"/>
                <w:lang w:val="uk-UA"/>
              </w:rPr>
              <w:t>е</w:t>
            </w:r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басейнове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водних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D9456F" w:rsidRPr="00956D9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Солов’ян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Ніна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Служб</w:t>
            </w:r>
            <w:r w:rsidRPr="00956D92">
              <w:rPr>
                <w:sz w:val="28"/>
                <w:szCs w:val="28"/>
                <w:lang w:val="uk-UA"/>
              </w:rPr>
              <w:t>а</w:t>
            </w:r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автомобільних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доріг</w:t>
            </w:r>
            <w:proofErr w:type="spellEnd"/>
            <w:r w:rsidRPr="00956D92">
              <w:rPr>
                <w:sz w:val="28"/>
                <w:szCs w:val="28"/>
              </w:rPr>
              <w:t xml:space="preserve"> в </w:t>
            </w:r>
            <w:proofErr w:type="spellStart"/>
            <w:r w:rsidRPr="00956D92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Султанов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Асан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</w:t>
            </w:r>
            <w:r w:rsidR="008F7893" w:rsidRPr="00956D92">
              <w:rPr>
                <w:sz w:val="28"/>
                <w:szCs w:val="28"/>
                <w:lang w:val="uk-UA"/>
              </w:rPr>
              <w:t> </w:t>
            </w:r>
            <w:r w:rsidRPr="00956D92">
              <w:rPr>
                <w:sz w:val="28"/>
                <w:szCs w:val="28"/>
              </w:rPr>
              <w:t>«</w:t>
            </w:r>
            <w:proofErr w:type="spellStart"/>
            <w:r w:rsidRPr="00956D92">
              <w:rPr>
                <w:sz w:val="28"/>
                <w:szCs w:val="28"/>
              </w:rPr>
              <w:t>Науково-вишукувальний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архітектурний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проектний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інститут</w:t>
            </w:r>
            <w:proofErr w:type="spellEnd"/>
            <w:r w:rsidRPr="00956D92">
              <w:rPr>
                <w:sz w:val="28"/>
                <w:szCs w:val="28"/>
              </w:rPr>
              <w:t xml:space="preserve"> «</w:t>
            </w:r>
            <w:proofErr w:type="spellStart"/>
            <w:r w:rsidRPr="00956D92">
              <w:rPr>
                <w:sz w:val="28"/>
                <w:szCs w:val="28"/>
              </w:rPr>
              <w:t>Інтерархпроект</w:t>
            </w:r>
            <w:proofErr w:type="spellEnd"/>
            <w:r w:rsidRPr="00956D92">
              <w:rPr>
                <w:sz w:val="28"/>
                <w:szCs w:val="28"/>
              </w:rPr>
              <w:t>»</w:t>
            </w: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D9456F" w:rsidRPr="00956D92" w:rsidRDefault="00D9456F" w:rsidP="00D9456F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956D92">
              <w:rPr>
                <w:sz w:val="28"/>
                <w:szCs w:val="28"/>
              </w:rPr>
              <w:t xml:space="preserve">Травка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Віталій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 </w:t>
            </w:r>
            <w:proofErr w:type="spellStart"/>
            <w:r w:rsidRPr="00956D92">
              <w:rPr>
                <w:sz w:val="28"/>
                <w:szCs w:val="28"/>
              </w:rPr>
              <w:t>фірм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>а</w:t>
            </w:r>
            <w:r w:rsidRPr="00956D92">
              <w:rPr>
                <w:sz w:val="28"/>
                <w:szCs w:val="28"/>
              </w:rPr>
              <w:t xml:space="preserve"> «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архітектора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В. А.»</w:t>
            </w: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before="6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Травка-Бабенко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Юлія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Віталіївна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</w:p>
          <w:p w:rsidR="00D9456F" w:rsidRPr="00956D92" w:rsidRDefault="00D9456F" w:rsidP="00D9456F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 «</w:t>
            </w:r>
            <w:proofErr w:type="spellStart"/>
            <w:r w:rsidRPr="00956D9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З.С.»</w:t>
            </w:r>
          </w:p>
          <w:p w:rsidR="00D9456F" w:rsidRPr="00956D92" w:rsidRDefault="00D9456F" w:rsidP="00D9456F">
            <w:pPr>
              <w:pStyle w:val="4"/>
              <w:shd w:val="clear" w:color="auto" w:fill="FFFFFF"/>
              <w:spacing w:before="0" w:after="12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956D92">
              <w:rPr>
                <w:sz w:val="28"/>
                <w:szCs w:val="28"/>
              </w:rPr>
              <w:t xml:space="preserve">Шило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Тетяна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Управління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містобудування</w:t>
            </w:r>
            <w:proofErr w:type="spellEnd"/>
            <w:r w:rsidRPr="00956D92">
              <w:rPr>
                <w:sz w:val="28"/>
                <w:szCs w:val="28"/>
              </w:rPr>
              <w:t xml:space="preserve"> та </w:t>
            </w:r>
            <w:proofErr w:type="spellStart"/>
            <w:r w:rsidRPr="00956D92">
              <w:rPr>
                <w:sz w:val="28"/>
                <w:szCs w:val="28"/>
              </w:rPr>
              <w:t>архітектури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обласної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державної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Щерба</w:t>
            </w:r>
            <w:r w:rsidRPr="00956D92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>ПП «</w:t>
            </w:r>
            <w:proofErr w:type="spellStart"/>
            <w:r w:rsidRPr="00956D9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З.С.»</w:t>
            </w: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F9C" w:rsidRDefault="00EB6F9C" w:rsidP="00D9456F">
            <w:pPr>
              <w:spacing w:before="60" w:line="240" w:lineRule="atLeast"/>
              <w:rPr>
                <w:i/>
                <w:sz w:val="28"/>
                <w:szCs w:val="28"/>
              </w:rPr>
            </w:pPr>
          </w:p>
          <w:p w:rsidR="00D9456F" w:rsidRDefault="00D9456F" w:rsidP="002D2C5C">
            <w:pPr>
              <w:spacing w:before="60" w:line="240" w:lineRule="atLeast"/>
              <w:rPr>
                <w:i/>
                <w:sz w:val="28"/>
                <w:szCs w:val="28"/>
              </w:rPr>
            </w:pPr>
            <w:proofErr w:type="spellStart"/>
            <w:r w:rsidRPr="00956D92">
              <w:rPr>
                <w:i/>
                <w:sz w:val="28"/>
                <w:szCs w:val="28"/>
              </w:rPr>
              <w:t>Запрошені</w:t>
            </w:r>
            <w:proofErr w:type="spellEnd"/>
            <w:r w:rsidRPr="00956D92">
              <w:rPr>
                <w:i/>
                <w:sz w:val="28"/>
                <w:szCs w:val="28"/>
              </w:rPr>
              <w:t>:</w:t>
            </w:r>
          </w:p>
          <w:p w:rsidR="00E41711" w:rsidRPr="00956D92" w:rsidRDefault="00E41711" w:rsidP="002D2C5C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D9456F" w:rsidP="00D9456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8F7893" w:rsidP="008F7893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Салабуто</w:t>
            </w:r>
            <w:proofErr w:type="spellEnd"/>
          </w:p>
          <w:p w:rsidR="00D9456F" w:rsidRPr="00956D92" w:rsidRDefault="008F7893" w:rsidP="00C91E40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8F7893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Бахмацька </w:t>
            </w:r>
            <w:r w:rsidR="00C91E40" w:rsidRPr="00956D92"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8F7893" w:rsidP="008F7893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Риженко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 xml:space="preserve"> </w:t>
            </w:r>
          </w:p>
          <w:p w:rsidR="00D9456F" w:rsidRPr="00956D92" w:rsidRDefault="008F7893" w:rsidP="00C91E40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8F7893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956D92">
              <w:rPr>
                <w:sz w:val="28"/>
                <w:szCs w:val="28"/>
                <w:lang w:val="uk-UA"/>
              </w:rPr>
              <w:t>Тинницької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8F7893" w:rsidP="008F7893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Вернигора</w:t>
            </w:r>
          </w:p>
          <w:p w:rsidR="00D9456F" w:rsidRPr="00956D92" w:rsidRDefault="008F7893" w:rsidP="00C91E40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56F" w:rsidRPr="00956D92" w:rsidRDefault="008F7893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956D92">
              <w:rPr>
                <w:sz w:val="28"/>
                <w:szCs w:val="28"/>
                <w:lang w:val="uk-UA"/>
              </w:rPr>
              <w:t>Голінської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F7893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8F7893" w:rsidP="008F7893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Красник</w:t>
            </w:r>
            <w:proofErr w:type="spellEnd"/>
          </w:p>
          <w:p w:rsidR="008F7893" w:rsidRPr="00956D92" w:rsidRDefault="008F7893" w:rsidP="00C91E40">
            <w:pPr>
              <w:spacing w:after="240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956D92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8F7893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Козелецька </w:t>
            </w:r>
            <w:r w:rsidR="00C91E40" w:rsidRPr="00956D92"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8F7893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C91E40" w:rsidP="00C91E40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Казаков </w:t>
            </w:r>
          </w:p>
          <w:p w:rsidR="008F7893" w:rsidRPr="00956D92" w:rsidRDefault="00C91E40" w:rsidP="00C91E40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C91E40" w:rsidP="00C91E40">
            <w:pPr>
              <w:spacing w:after="120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архітектор </w:t>
            </w:r>
            <w:r w:rsidRPr="00956D92">
              <w:rPr>
                <w:sz w:val="28"/>
                <w:szCs w:val="28"/>
              </w:rPr>
              <w:t>ПП «АРХБУДСЕРВІС», м. </w:t>
            </w:r>
            <w:proofErr w:type="spellStart"/>
            <w:r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8F7893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C91E40" w:rsidP="00C91E40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Козир</w:t>
            </w:r>
          </w:p>
          <w:p w:rsidR="008F7893" w:rsidRPr="00956D92" w:rsidRDefault="00C91E40" w:rsidP="00C91E40">
            <w:pPr>
              <w:spacing w:after="240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Оксана Ігорівна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7893" w:rsidRPr="00956D92" w:rsidRDefault="00C91E40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директор </w:t>
            </w:r>
            <w:r w:rsidRPr="00956D92">
              <w:rPr>
                <w:sz w:val="28"/>
                <w:szCs w:val="28"/>
              </w:rPr>
              <w:t>ПП «АРДІ КА», м. </w:t>
            </w:r>
            <w:proofErr w:type="spellStart"/>
            <w:r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D9456F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0C79" w:rsidRDefault="00A30C79" w:rsidP="00D9456F">
            <w:pPr>
              <w:spacing w:before="60" w:line="240" w:lineRule="atLeast"/>
              <w:rPr>
                <w:sz w:val="28"/>
                <w:szCs w:val="28"/>
              </w:rPr>
            </w:pPr>
          </w:p>
          <w:p w:rsidR="00D9456F" w:rsidRPr="00956D92" w:rsidRDefault="00D9456F" w:rsidP="00D9456F">
            <w:pPr>
              <w:spacing w:before="6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lastRenderedPageBreak/>
              <w:t xml:space="preserve">Наливайко </w:t>
            </w:r>
          </w:p>
          <w:p w:rsidR="00D9456F" w:rsidRPr="00956D92" w:rsidRDefault="00D9456F" w:rsidP="004E74E6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</w:rPr>
              <w:t xml:space="preserve">Петро </w:t>
            </w:r>
            <w:proofErr w:type="spellStart"/>
            <w:r w:rsidRPr="00956D92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0C79" w:rsidRDefault="00A30C79" w:rsidP="00C91E40">
            <w:pPr>
              <w:spacing w:after="120"/>
              <w:rPr>
                <w:sz w:val="28"/>
                <w:szCs w:val="28"/>
              </w:rPr>
            </w:pPr>
          </w:p>
          <w:p w:rsidR="00D9456F" w:rsidRPr="00956D92" w:rsidRDefault="00D9456F" w:rsidP="00C91E40">
            <w:pPr>
              <w:spacing w:after="120"/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lastRenderedPageBreak/>
              <w:t>головний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спеціаліст-архітектор</w:t>
            </w:r>
            <w:proofErr w:type="spellEnd"/>
            <w:r w:rsidRPr="00956D92">
              <w:rPr>
                <w:sz w:val="28"/>
                <w:szCs w:val="28"/>
              </w:rPr>
              <w:t xml:space="preserve"> ФОП</w:t>
            </w:r>
            <w:r w:rsidR="00C91E40" w:rsidRPr="00956D92">
              <w:rPr>
                <w:sz w:val="28"/>
                <w:szCs w:val="28"/>
                <w:lang w:val="uk-UA"/>
              </w:rPr>
              <w:t> </w:t>
            </w:r>
            <w:r w:rsidRPr="00956D92">
              <w:rPr>
                <w:sz w:val="28"/>
                <w:szCs w:val="28"/>
              </w:rPr>
              <w:t>«</w:t>
            </w:r>
            <w:proofErr w:type="spellStart"/>
            <w:r w:rsidRPr="00956D92">
              <w:rPr>
                <w:sz w:val="28"/>
                <w:szCs w:val="28"/>
              </w:rPr>
              <w:t>Козир</w:t>
            </w:r>
            <w:proofErr w:type="spellEnd"/>
            <w:r w:rsidRPr="00956D92">
              <w:rPr>
                <w:sz w:val="28"/>
                <w:szCs w:val="28"/>
              </w:rPr>
              <w:t xml:space="preserve"> О.І.»</w:t>
            </w:r>
            <w:r w:rsidR="00C91E40" w:rsidRPr="00956D92">
              <w:rPr>
                <w:sz w:val="28"/>
                <w:szCs w:val="28"/>
                <w:lang w:val="uk-UA"/>
              </w:rPr>
              <w:t>,</w:t>
            </w:r>
            <w:r w:rsidR="00C91E40" w:rsidRPr="00956D92">
              <w:rPr>
                <w:sz w:val="28"/>
                <w:szCs w:val="28"/>
              </w:rPr>
              <w:t xml:space="preserve"> м. </w:t>
            </w:r>
            <w:proofErr w:type="spellStart"/>
            <w:r w:rsidR="00C91E40"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C91E40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C91E40" w:rsidP="00C91E40">
            <w:pPr>
              <w:pStyle w:val="a6"/>
              <w:jc w:val="left"/>
            </w:pPr>
            <w:proofErr w:type="spellStart"/>
            <w:r w:rsidRPr="00956D92">
              <w:lastRenderedPageBreak/>
              <w:t>Лихман</w:t>
            </w:r>
            <w:proofErr w:type="spellEnd"/>
          </w:p>
          <w:p w:rsidR="00C91E40" w:rsidRPr="00956D92" w:rsidRDefault="00C91E40" w:rsidP="00C91E40">
            <w:pPr>
              <w:spacing w:before="60" w:after="240" w:line="240" w:lineRule="atLeast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</w:rPr>
              <w:t>Михайло</w:t>
            </w:r>
            <w:r w:rsidRPr="00956D92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4E74E6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56D92">
              <w:rPr>
                <w:sz w:val="28"/>
                <w:szCs w:val="28"/>
                <w:lang w:val="uk-UA"/>
              </w:rPr>
              <w:t xml:space="preserve">архітектор </w:t>
            </w:r>
            <w:r w:rsidR="00C91E40" w:rsidRPr="00956D92">
              <w:rPr>
                <w:sz w:val="28"/>
                <w:szCs w:val="28"/>
              </w:rPr>
              <w:t>ПП «АРДІ КА», м. </w:t>
            </w:r>
            <w:proofErr w:type="spellStart"/>
            <w:r w:rsidR="00C91E40"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C91E40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C91E40" w:rsidP="00C91E40">
            <w:pPr>
              <w:pStyle w:val="a6"/>
              <w:jc w:val="left"/>
            </w:pPr>
            <w:r w:rsidRPr="00956D92">
              <w:t xml:space="preserve">Цвіль </w:t>
            </w:r>
          </w:p>
          <w:p w:rsidR="00C91E40" w:rsidRPr="00956D92" w:rsidRDefault="00C91E40" w:rsidP="00C91E40">
            <w:pPr>
              <w:pStyle w:val="a6"/>
              <w:spacing w:after="240"/>
              <w:jc w:val="left"/>
            </w:pPr>
            <w:r w:rsidRPr="00956D92">
              <w:t>Олена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023CEA" w:rsidP="00023CEA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956D92">
              <w:rPr>
                <w:sz w:val="28"/>
                <w:szCs w:val="28"/>
              </w:rPr>
              <w:t xml:space="preserve">  «</w:t>
            </w:r>
            <w:proofErr w:type="spellStart"/>
            <w:r w:rsidRPr="00956D9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З.С.»</w:t>
            </w:r>
            <w:r w:rsidRPr="00956D92">
              <w:rPr>
                <w:sz w:val="28"/>
                <w:szCs w:val="28"/>
                <w:lang w:val="uk-UA"/>
              </w:rPr>
              <w:t xml:space="preserve">, </w:t>
            </w:r>
            <w:r w:rsidR="00C91E40" w:rsidRPr="00956D92">
              <w:rPr>
                <w:sz w:val="28"/>
                <w:szCs w:val="28"/>
              </w:rPr>
              <w:t>м. </w:t>
            </w:r>
            <w:proofErr w:type="spellStart"/>
            <w:r w:rsidR="00C91E40"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C91E40" w:rsidRPr="00956D9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C91E40" w:rsidP="00C91E40">
            <w:pPr>
              <w:pStyle w:val="a6"/>
              <w:jc w:val="left"/>
            </w:pPr>
            <w:proofErr w:type="spellStart"/>
            <w:r w:rsidRPr="00956D92">
              <w:t>Груздєва</w:t>
            </w:r>
            <w:proofErr w:type="spellEnd"/>
            <w:r w:rsidRPr="00956D92">
              <w:t xml:space="preserve"> </w:t>
            </w:r>
          </w:p>
          <w:p w:rsidR="00C91E40" w:rsidRPr="00956D92" w:rsidRDefault="00C91E40" w:rsidP="00C91E40">
            <w:pPr>
              <w:pStyle w:val="a6"/>
              <w:jc w:val="left"/>
            </w:pPr>
            <w:r w:rsidRPr="00956D92">
              <w:t>Ольга Григорівна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E40" w:rsidRPr="00956D92" w:rsidRDefault="00456EF9" w:rsidP="004E74E6">
            <w:pPr>
              <w:rPr>
                <w:sz w:val="28"/>
                <w:szCs w:val="28"/>
              </w:rPr>
            </w:pPr>
            <w:proofErr w:type="spellStart"/>
            <w:r w:rsidRPr="00956D92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956D92">
              <w:rPr>
                <w:sz w:val="28"/>
                <w:szCs w:val="28"/>
              </w:rPr>
              <w:t xml:space="preserve"> 1 </w:t>
            </w:r>
            <w:proofErr w:type="spellStart"/>
            <w:r w:rsidRPr="00956D92">
              <w:rPr>
                <w:sz w:val="28"/>
                <w:szCs w:val="28"/>
              </w:rPr>
              <w:t>категорії</w:t>
            </w:r>
            <w:proofErr w:type="spellEnd"/>
            <w:r w:rsidRPr="00956D92">
              <w:rPr>
                <w:sz w:val="28"/>
                <w:szCs w:val="28"/>
              </w:rPr>
              <w:t xml:space="preserve"> ПП «</w:t>
            </w:r>
            <w:proofErr w:type="spellStart"/>
            <w:r w:rsidRPr="00956D9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З.С.» </w:t>
            </w:r>
            <w:r w:rsidR="00C91E40" w:rsidRPr="00956D92">
              <w:rPr>
                <w:sz w:val="28"/>
                <w:szCs w:val="28"/>
              </w:rPr>
              <w:t>м. </w:t>
            </w:r>
            <w:proofErr w:type="spellStart"/>
            <w:r w:rsidR="00C91E40" w:rsidRPr="00956D92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195846" w:rsidRPr="002D2C5C" w:rsidTr="009459C5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846" w:rsidRPr="002D2C5C" w:rsidRDefault="00195846" w:rsidP="009459C5">
            <w:pPr>
              <w:pStyle w:val="a6"/>
              <w:jc w:val="left"/>
            </w:pPr>
            <w:r w:rsidRPr="002D2C5C">
              <w:t>Царенко</w:t>
            </w:r>
          </w:p>
          <w:p w:rsidR="00195846" w:rsidRPr="002D2C5C" w:rsidRDefault="00195846" w:rsidP="009459C5">
            <w:pPr>
              <w:pStyle w:val="a6"/>
              <w:jc w:val="left"/>
            </w:pPr>
            <w:r w:rsidRPr="002D2C5C">
              <w:t>Олена Вікторівна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846" w:rsidRPr="002D2C5C" w:rsidRDefault="00195846" w:rsidP="009459C5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>директор ПЗОВ</w:t>
            </w:r>
          </w:p>
        </w:tc>
      </w:tr>
      <w:tr w:rsidR="002D2C5C" w:rsidRPr="002D2C5C" w:rsidTr="009459C5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pStyle w:val="a6"/>
              <w:jc w:val="left"/>
            </w:pPr>
            <w:r w:rsidRPr="002D2C5C">
              <w:t>Прима</w:t>
            </w:r>
          </w:p>
          <w:p w:rsidR="002D2C5C" w:rsidRPr="002D2C5C" w:rsidRDefault="002D2C5C" w:rsidP="002D2C5C">
            <w:pPr>
              <w:pStyle w:val="a6"/>
              <w:jc w:val="left"/>
            </w:pPr>
            <w:r w:rsidRPr="002D2C5C">
              <w:t>Федір Валерійович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>Компанія «Еко-Парк»</w:t>
            </w:r>
          </w:p>
        </w:tc>
      </w:tr>
      <w:tr w:rsidR="002D2C5C" w:rsidRPr="002D2C5C" w:rsidTr="009459C5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pStyle w:val="a6"/>
              <w:jc w:val="left"/>
            </w:pPr>
            <w:proofErr w:type="spellStart"/>
            <w:r w:rsidRPr="002D2C5C">
              <w:t>Масленіков</w:t>
            </w:r>
            <w:proofErr w:type="spellEnd"/>
          </w:p>
          <w:p w:rsidR="002D2C5C" w:rsidRPr="002D2C5C" w:rsidRDefault="002D2C5C" w:rsidP="009459C5">
            <w:pPr>
              <w:pStyle w:val="a6"/>
              <w:spacing w:after="240"/>
              <w:jc w:val="left"/>
            </w:pPr>
            <w:r w:rsidRPr="002D2C5C">
              <w:t>Василь Сергій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>Компанія «Еко-Парк»</w:t>
            </w:r>
          </w:p>
        </w:tc>
      </w:tr>
      <w:tr w:rsidR="002D2C5C" w:rsidRPr="002D2C5C" w:rsidTr="009459C5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pStyle w:val="a6"/>
              <w:jc w:val="left"/>
            </w:pPr>
            <w:r w:rsidRPr="002D2C5C">
              <w:t>Осипенко</w:t>
            </w:r>
          </w:p>
          <w:p w:rsidR="002D2C5C" w:rsidRPr="002D2C5C" w:rsidRDefault="002D2C5C" w:rsidP="009459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2C5C">
              <w:rPr>
                <w:sz w:val="28"/>
                <w:szCs w:val="28"/>
              </w:rPr>
              <w:t>Світлана</w:t>
            </w:r>
            <w:proofErr w:type="spellEnd"/>
            <w:r w:rsidRPr="002D2C5C">
              <w:rPr>
                <w:sz w:val="28"/>
                <w:szCs w:val="28"/>
              </w:rPr>
              <w:t xml:space="preserve"> </w:t>
            </w:r>
            <w:r w:rsidRPr="002D2C5C">
              <w:rPr>
                <w:sz w:val="28"/>
                <w:szCs w:val="28"/>
                <w:lang w:val="uk-UA"/>
              </w:rPr>
              <w:t>Миколаївна</w:t>
            </w:r>
          </w:p>
          <w:p w:rsidR="002D2C5C" w:rsidRPr="002D2C5C" w:rsidRDefault="002D2C5C" w:rsidP="009459C5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>головний архітектор проекту, ДП «Український науково-дослідний і проектний інститут цивільного будівництва «УКРНДПІЦИВІЛЬБУД», м.</w:t>
            </w:r>
            <w:r w:rsidRPr="002D2C5C">
              <w:rPr>
                <w:sz w:val="28"/>
                <w:szCs w:val="28"/>
              </w:rPr>
              <w:t> </w:t>
            </w:r>
            <w:r w:rsidRPr="002D2C5C">
              <w:rPr>
                <w:sz w:val="28"/>
                <w:szCs w:val="28"/>
                <w:lang w:val="uk-UA"/>
              </w:rPr>
              <w:t>Київ</w:t>
            </w:r>
          </w:p>
        </w:tc>
      </w:tr>
      <w:tr w:rsidR="002D2C5C" w:rsidRPr="002D2C5C" w:rsidTr="009459C5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pStyle w:val="a6"/>
              <w:jc w:val="left"/>
            </w:pPr>
            <w:proofErr w:type="spellStart"/>
            <w:r w:rsidRPr="002D2C5C">
              <w:t>Валовенко</w:t>
            </w:r>
            <w:proofErr w:type="spellEnd"/>
          </w:p>
          <w:p w:rsidR="002D2C5C" w:rsidRPr="002D2C5C" w:rsidRDefault="002D2C5C" w:rsidP="009459C5">
            <w:pPr>
              <w:pStyle w:val="a6"/>
              <w:jc w:val="left"/>
            </w:pPr>
            <w:r w:rsidRPr="002D2C5C">
              <w:t>Сергій Вікторович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C5C" w:rsidRPr="002D2C5C" w:rsidRDefault="002D2C5C" w:rsidP="009459C5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>керівник групи,  ДП «Український науково-дослідний і проектний інститут цивільного будівництва «УКРНДПІЦИВІЛЬБУД», м.</w:t>
            </w:r>
            <w:r w:rsidRPr="002D2C5C">
              <w:rPr>
                <w:sz w:val="28"/>
                <w:szCs w:val="28"/>
              </w:rPr>
              <w:t> </w:t>
            </w:r>
            <w:r w:rsidRPr="002D2C5C">
              <w:rPr>
                <w:sz w:val="28"/>
                <w:szCs w:val="28"/>
                <w:lang w:val="uk-UA"/>
              </w:rPr>
              <w:t>Київ</w:t>
            </w:r>
          </w:p>
        </w:tc>
      </w:tr>
    </w:tbl>
    <w:p w:rsidR="00414F04" w:rsidRPr="002D2C5C" w:rsidRDefault="00414F04" w:rsidP="002D2C5C">
      <w:pPr>
        <w:jc w:val="center"/>
        <w:rPr>
          <w:sz w:val="28"/>
          <w:szCs w:val="28"/>
          <w:lang w:val="uk-UA"/>
        </w:rPr>
      </w:pPr>
    </w:p>
    <w:sectPr w:rsidR="00414F04" w:rsidRPr="002D2C5C" w:rsidSect="003D1A06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CF" w:rsidRDefault="00071BCF" w:rsidP="004032AF">
      <w:r>
        <w:separator/>
      </w:r>
    </w:p>
  </w:endnote>
  <w:endnote w:type="continuationSeparator" w:id="0">
    <w:p w:rsidR="00071BCF" w:rsidRDefault="00071BCF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CF" w:rsidRDefault="00071BCF" w:rsidP="004032AF">
      <w:r>
        <w:separator/>
      </w:r>
    </w:p>
  </w:footnote>
  <w:footnote w:type="continuationSeparator" w:id="0">
    <w:p w:rsidR="00071BCF" w:rsidRDefault="00071BCF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CD" w:rsidRDefault="00F52199" w:rsidP="00856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C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DCD" w:rsidRDefault="00071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CD" w:rsidRDefault="00071BCF" w:rsidP="00856EF3">
    <w:pPr>
      <w:pStyle w:val="a3"/>
      <w:framePr w:wrap="around" w:vAnchor="text" w:hAnchor="margin" w:xAlign="center" w:y="1"/>
      <w:rPr>
        <w:rStyle w:val="a5"/>
      </w:rPr>
    </w:pPr>
  </w:p>
  <w:p w:rsidR="00096DCD" w:rsidRDefault="00071BCF" w:rsidP="007B7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23CEA"/>
    <w:rsid w:val="0003391C"/>
    <w:rsid w:val="00071BCF"/>
    <w:rsid w:val="00080340"/>
    <w:rsid w:val="00107ABF"/>
    <w:rsid w:val="00195846"/>
    <w:rsid w:val="0020288A"/>
    <w:rsid w:val="002867F1"/>
    <w:rsid w:val="002D2C5C"/>
    <w:rsid w:val="00390964"/>
    <w:rsid w:val="003D7119"/>
    <w:rsid w:val="004032AF"/>
    <w:rsid w:val="00414F04"/>
    <w:rsid w:val="00447333"/>
    <w:rsid w:val="00456EF9"/>
    <w:rsid w:val="00477A29"/>
    <w:rsid w:val="00481EEC"/>
    <w:rsid w:val="004E74E6"/>
    <w:rsid w:val="0051187C"/>
    <w:rsid w:val="005552FE"/>
    <w:rsid w:val="00690A44"/>
    <w:rsid w:val="00863CC2"/>
    <w:rsid w:val="008737D3"/>
    <w:rsid w:val="008F7893"/>
    <w:rsid w:val="00923BA6"/>
    <w:rsid w:val="00956D92"/>
    <w:rsid w:val="00A20ECF"/>
    <w:rsid w:val="00A30C79"/>
    <w:rsid w:val="00B97E73"/>
    <w:rsid w:val="00C42F08"/>
    <w:rsid w:val="00C74FE3"/>
    <w:rsid w:val="00C91E40"/>
    <w:rsid w:val="00C939AE"/>
    <w:rsid w:val="00D82E1B"/>
    <w:rsid w:val="00D9456F"/>
    <w:rsid w:val="00E0028F"/>
    <w:rsid w:val="00E0675D"/>
    <w:rsid w:val="00E41711"/>
    <w:rsid w:val="00E62DDA"/>
    <w:rsid w:val="00EA6ECF"/>
    <w:rsid w:val="00EB6F9C"/>
    <w:rsid w:val="00F375CC"/>
    <w:rsid w:val="00F52199"/>
    <w:rsid w:val="00F8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11</cp:revision>
  <cp:lastPrinted>2018-11-09T10:10:00Z</cp:lastPrinted>
  <dcterms:created xsi:type="dcterms:W3CDTF">2018-11-09T12:41:00Z</dcterms:created>
  <dcterms:modified xsi:type="dcterms:W3CDTF">2018-11-16T13:23:00Z</dcterms:modified>
</cp:coreProperties>
</file>